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7203D" w:rsidRPr="0077203D" w:rsidRDefault="0077203D">
      <w:pPr>
        <w:pStyle w:val="ConsPlusTitle"/>
        <w:jc w:val="center"/>
        <w:outlineLvl w:val="0"/>
        <w:rPr>
          <w:rFonts w:ascii="Times New Roman" w:hAnsi="Times New Roman" w:cs="Times New Roman"/>
          <w:sz w:val="24"/>
          <w:szCs w:val="24"/>
        </w:rPr>
      </w:pPr>
      <w:r w:rsidRPr="0077203D">
        <w:rPr>
          <w:rFonts w:ascii="Times New Roman" w:hAnsi="Times New Roman" w:cs="Times New Roman"/>
          <w:sz w:val="24"/>
          <w:szCs w:val="24"/>
        </w:rPr>
        <w:t>АДМИНИСТРАЦИЯ ГОРОДА СТАВРОПОЛЯ</w:t>
      </w:r>
    </w:p>
    <w:p w:rsidR="0077203D" w:rsidRPr="0077203D" w:rsidRDefault="0077203D">
      <w:pPr>
        <w:pStyle w:val="ConsPlusTitle"/>
        <w:jc w:val="center"/>
        <w:rPr>
          <w:rFonts w:ascii="Times New Roman" w:hAnsi="Times New Roman" w:cs="Times New Roman"/>
          <w:sz w:val="24"/>
          <w:szCs w:val="24"/>
        </w:rPr>
      </w:pPr>
    </w:p>
    <w:p w:rsidR="0077203D" w:rsidRPr="0077203D" w:rsidRDefault="0077203D">
      <w:pPr>
        <w:pStyle w:val="ConsPlusTitle"/>
        <w:jc w:val="center"/>
        <w:rPr>
          <w:rFonts w:ascii="Times New Roman" w:hAnsi="Times New Roman" w:cs="Times New Roman"/>
          <w:sz w:val="24"/>
          <w:szCs w:val="24"/>
        </w:rPr>
      </w:pPr>
      <w:r w:rsidRPr="0077203D">
        <w:rPr>
          <w:rFonts w:ascii="Times New Roman" w:hAnsi="Times New Roman" w:cs="Times New Roman"/>
          <w:sz w:val="24"/>
          <w:szCs w:val="24"/>
        </w:rPr>
        <w:t>ПОСТАНОВЛЕНИЕ</w:t>
      </w:r>
    </w:p>
    <w:p w:rsidR="0077203D" w:rsidRPr="0077203D" w:rsidRDefault="0077203D">
      <w:pPr>
        <w:pStyle w:val="ConsPlusTitle"/>
        <w:jc w:val="center"/>
        <w:rPr>
          <w:rFonts w:ascii="Times New Roman" w:hAnsi="Times New Roman" w:cs="Times New Roman"/>
          <w:sz w:val="24"/>
          <w:szCs w:val="24"/>
        </w:rPr>
      </w:pPr>
      <w:r w:rsidRPr="0077203D">
        <w:rPr>
          <w:rFonts w:ascii="Times New Roman" w:hAnsi="Times New Roman" w:cs="Times New Roman"/>
          <w:sz w:val="24"/>
          <w:szCs w:val="24"/>
        </w:rPr>
        <w:t>от 3 октября 2012 г. N 3081</w:t>
      </w:r>
    </w:p>
    <w:p w:rsidR="0077203D" w:rsidRPr="0077203D" w:rsidRDefault="0077203D">
      <w:pPr>
        <w:pStyle w:val="ConsPlusTitle"/>
        <w:jc w:val="center"/>
        <w:rPr>
          <w:rFonts w:ascii="Times New Roman" w:hAnsi="Times New Roman" w:cs="Times New Roman"/>
          <w:sz w:val="24"/>
          <w:szCs w:val="24"/>
        </w:rPr>
      </w:pPr>
    </w:p>
    <w:p w:rsidR="0077203D" w:rsidRPr="0077203D" w:rsidRDefault="0077203D">
      <w:pPr>
        <w:pStyle w:val="ConsPlusTitle"/>
        <w:jc w:val="center"/>
        <w:rPr>
          <w:rFonts w:ascii="Times New Roman" w:hAnsi="Times New Roman" w:cs="Times New Roman"/>
          <w:sz w:val="24"/>
          <w:szCs w:val="24"/>
        </w:rPr>
      </w:pPr>
      <w:r w:rsidRPr="0077203D">
        <w:rPr>
          <w:rFonts w:ascii="Times New Roman" w:hAnsi="Times New Roman" w:cs="Times New Roman"/>
          <w:sz w:val="24"/>
          <w:szCs w:val="24"/>
        </w:rPr>
        <w:t>ОБ УТВЕРЖДЕНИИ МЕТОДИКИ ПРОВЕДЕНИЯ КОНКУРСА НА ЗАМЕЩЕНИЕ</w:t>
      </w:r>
    </w:p>
    <w:p w:rsidR="0077203D" w:rsidRPr="0077203D" w:rsidRDefault="0077203D">
      <w:pPr>
        <w:pStyle w:val="ConsPlusTitle"/>
        <w:jc w:val="center"/>
        <w:rPr>
          <w:rFonts w:ascii="Times New Roman" w:hAnsi="Times New Roman" w:cs="Times New Roman"/>
          <w:sz w:val="24"/>
          <w:szCs w:val="24"/>
        </w:rPr>
      </w:pPr>
      <w:r w:rsidRPr="0077203D">
        <w:rPr>
          <w:rFonts w:ascii="Times New Roman" w:hAnsi="Times New Roman" w:cs="Times New Roman"/>
          <w:sz w:val="24"/>
          <w:szCs w:val="24"/>
        </w:rPr>
        <w:t>ВАКАНТНОЙ ДОЛЖНОСТИ МУНИЦИПАЛЬНОЙ СЛУЖБЫ В АДМИНИСТРАЦИИ</w:t>
      </w:r>
    </w:p>
    <w:p w:rsidR="0077203D" w:rsidRPr="0077203D" w:rsidRDefault="0077203D">
      <w:pPr>
        <w:pStyle w:val="ConsPlusTitle"/>
        <w:jc w:val="center"/>
        <w:rPr>
          <w:rFonts w:ascii="Times New Roman" w:hAnsi="Times New Roman" w:cs="Times New Roman"/>
          <w:sz w:val="24"/>
          <w:szCs w:val="24"/>
        </w:rPr>
      </w:pPr>
      <w:r w:rsidRPr="0077203D">
        <w:rPr>
          <w:rFonts w:ascii="Times New Roman" w:hAnsi="Times New Roman" w:cs="Times New Roman"/>
          <w:sz w:val="24"/>
          <w:szCs w:val="24"/>
        </w:rPr>
        <w:t>ГОРОДА СТАВРОПОЛЯ</w:t>
      </w:r>
    </w:p>
    <w:p w:rsidR="0077203D" w:rsidRPr="0077203D" w:rsidRDefault="0077203D">
      <w:pPr>
        <w:spacing w:after="1"/>
        <w:rPr>
          <w:rFonts w:ascii="Times New Roman" w:hAnsi="Times New Roman" w:cs="Times New Roman"/>
          <w:sz w:val="24"/>
          <w:szCs w:val="24"/>
        </w:rPr>
      </w:pPr>
    </w:p>
    <w:tbl>
      <w:tblPr>
        <w:tblStyle w:val="a3"/>
        <w:tblW w:w="935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tblPr>
      <w:tblGrid>
        <w:gridCol w:w="9354"/>
      </w:tblGrid>
      <w:tr w:rsidR="0077203D" w:rsidRPr="0077203D" w:rsidTr="0077203D">
        <w:tc>
          <w:tcPr>
            <w:tcW w:w="9294" w:type="dxa"/>
          </w:tcPr>
          <w:p w:rsidR="0077203D" w:rsidRPr="0077203D" w:rsidRDefault="0077203D">
            <w:pPr>
              <w:pStyle w:val="ConsPlusNormal"/>
              <w:jc w:val="center"/>
              <w:rPr>
                <w:rFonts w:ascii="Times New Roman" w:hAnsi="Times New Roman" w:cs="Times New Roman"/>
                <w:sz w:val="24"/>
                <w:szCs w:val="24"/>
              </w:rPr>
            </w:pPr>
            <w:r w:rsidRPr="0077203D">
              <w:rPr>
                <w:rFonts w:ascii="Times New Roman" w:hAnsi="Times New Roman" w:cs="Times New Roman"/>
                <w:sz w:val="24"/>
                <w:szCs w:val="24"/>
              </w:rPr>
              <w:t>Список изменяющих документов</w:t>
            </w:r>
          </w:p>
          <w:p w:rsidR="0077203D" w:rsidRPr="0077203D" w:rsidRDefault="0077203D">
            <w:pPr>
              <w:pStyle w:val="ConsPlusNormal"/>
              <w:jc w:val="center"/>
              <w:rPr>
                <w:rFonts w:ascii="Times New Roman" w:hAnsi="Times New Roman" w:cs="Times New Roman"/>
                <w:sz w:val="24"/>
                <w:szCs w:val="24"/>
              </w:rPr>
            </w:pPr>
            <w:proofErr w:type="gramStart"/>
            <w:r w:rsidRPr="0077203D">
              <w:rPr>
                <w:rFonts w:ascii="Times New Roman" w:hAnsi="Times New Roman" w:cs="Times New Roman"/>
                <w:sz w:val="24"/>
                <w:szCs w:val="24"/>
              </w:rPr>
              <w:t>(в ред. постановлений администрации г. Ставрополя</w:t>
            </w:r>
            <w:proofErr w:type="gramEnd"/>
          </w:p>
          <w:p w:rsidR="0077203D" w:rsidRPr="0077203D" w:rsidRDefault="0077203D">
            <w:pPr>
              <w:pStyle w:val="ConsPlusNormal"/>
              <w:jc w:val="center"/>
              <w:rPr>
                <w:rFonts w:ascii="Times New Roman" w:hAnsi="Times New Roman" w:cs="Times New Roman"/>
                <w:sz w:val="24"/>
                <w:szCs w:val="24"/>
              </w:rPr>
            </w:pPr>
            <w:r w:rsidRPr="0077203D">
              <w:rPr>
                <w:rFonts w:ascii="Times New Roman" w:hAnsi="Times New Roman" w:cs="Times New Roman"/>
                <w:sz w:val="24"/>
                <w:szCs w:val="24"/>
              </w:rPr>
              <w:t xml:space="preserve">от 20.03.2014 </w:t>
            </w:r>
            <w:hyperlink r:id="rId4" w:history="1">
              <w:r w:rsidRPr="0077203D">
                <w:rPr>
                  <w:rFonts w:ascii="Times New Roman" w:hAnsi="Times New Roman" w:cs="Times New Roman"/>
                  <w:sz w:val="24"/>
                  <w:szCs w:val="24"/>
                </w:rPr>
                <w:t>N 939</w:t>
              </w:r>
            </w:hyperlink>
            <w:r w:rsidRPr="0077203D">
              <w:rPr>
                <w:rFonts w:ascii="Times New Roman" w:hAnsi="Times New Roman" w:cs="Times New Roman"/>
                <w:sz w:val="24"/>
                <w:szCs w:val="24"/>
              </w:rPr>
              <w:t xml:space="preserve">, от 23.09.2014 </w:t>
            </w:r>
            <w:hyperlink r:id="rId5" w:history="1">
              <w:r w:rsidRPr="0077203D">
                <w:rPr>
                  <w:rFonts w:ascii="Times New Roman" w:hAnsi="Times New Roman" w:cs="Times New Roman"/>
                  <w:sz w:val="24"/>
                  <w:szCs w:val="24"/>
                </w:rPr>
                <w:t>N 3203</w:t>
              </w:r>
            </w:hyperlink>
            <w:r w:rsidRPr="0077203D">
              <w:rPr>
                <w:rFonts w:ascii="Times New Roman" w:hAnsi="Times New Roman" w:cs="Times New Roman"/>
                <w:sz w:val="24"/>
                <w:szCs w:val="24"/>
              </w:rPr>
              <w:t xml:space="preserve">, от 06.06.2017 </w:t>
            </w:r>
            <w:hyperlink r:id="rId6" w:history="1">
              <w:r w:rsidRPr="0077203D">
                <w:rPr>
                  <w:rFonts w:ascii="Times New Roman" w:hAnsi="Times New Roman" w:cs="Times New Roman"/>
                  <w:sz w:val="24"/>
                  <w:szCs w:val="24"/>
                </w:rPr>
                <w:t>N 984</w:t>
              </w:r>
            </w:hyperlink>
            <w:r w:rsidRPr="0077203D">
              <w:rPr>
                <w:rFonts w:ascii="Times New Roman" w:hAnsi="Times New Roman" w:cs="Times New Roman"/>
                <w:sz w:val="24"/>
                <w:szCs w:val="24"/>
              </w:rPr>
              <w:t>)</w:t>
            </w:r>
          </w:p>
        </w:tc>
      </w:tr>
    </w:tbl>
    <w:p w:rsidR="0077203D" w:rsidRPr="0077203D" w:rsidRDefault="0077203D">
      <w:pPr>
        <w:pStyle w:val="ConsPlusNormal"/>
        <w:jc w:val="both"/>
        <w:rPr>
          <w:rFonts w:ascii="Times New Roman" w:hAnsi="Times New Roman" w:cs="Times New Roman"/>
          <w:sz w:val="24"/>
          <w:szCs w:val="24"/>
        </w:rPr>
      </w:pPr>
    </w:p>
    <w:p w:rsidR="0077203D" w:rsidRPr="0077203D" w:rsidRDefault="0077203D">
      <w:pPr>
        <w:pStyle w:val="ConsPlusNormal"/>
        <w:ind w:firstLine="540"/>
        <w:jc w:val="both"/>
        <w:rPr>
          <w:rFonts w:ascii="Times New Roman" w:hAnsi="Times New Roman" w:cs="Times New Roman"/>
          <w:sz w:val="24"/>
          <w:szCs w:val="24"/>
        </w:rPr>
      </w:pPr>
      <w:r w:rsidRPr="0077203D">
        <w:rPr>
          <w:rFonts w:ascii="Times New Roman" w:hAnsi="Times New Roman" w:cs="Times New Roman"/>
          <w:sz w:val="24"/>
          <w:szCs w:val="24"/>
        </w:rPr>
        <w:t xml:space="preserve">В соответствии с </w:t>
      </w:r>
      <w:hyperlink r:id="rId7" w:history="1">
        <w:r w:rsidRPr="0077203D">
          <w:rPr>
            <w:rFonts w:ascii="Times New Roman" w:hAnsi="Times New Roman" w:cs="Times New Roman"/>
            <w:sz w:val="24"/>
            <w:szCs w:val="24"/>
          </w:rPr>
          <w:t>решением</w:t>
        </w:r>
      </w:hyperlink>
      <w:r w:rsidRPr="0077203D">
        <w:rPr>
          <w:rFonts w:ascii="Times New Roman" w:hAnsi="Times New Roman" w:cs="Times New Roman"/>
          <w:sz w:val="24"/>
          <w:szCs w:val="24"/>
        </w:rPr>
        <w:t xml:space="preserve"> Ставропольской городской Думы от 25 января 2012 г. N 169 "Об утверждении Положения о конкурсе на замещение вакантной должности муниципальной службы в городе Ставрополе" постановляю:</w:t>
      </w:r>
    </w:p>
    <w:p w:rsidR="0077203D" w:rsidRPr="0077203D" w:rsidRDefault="0077203D">
      <w:pPr>
        <w:pStyle w:val="ConsPlusNormal"/>
        <w:jc w:val="both"/>
        <w:rPr>
          <w:rFonts w:ascii="Times New Roman" w:hAnsi="Times New Roman" w:cs="Times New Roman"/>
          <w:sz w:val="24"/>
          <w:szCs w:val="24"/>
        </w:rPr>
      </w:pPr>
    </w:p>
    <w:p w:rsidR="0077203D" w:rsidRPr="0077203D" w:rsidRDefault="0077203D">
      <w:pPr>
        <w:pStyle w:val="ConsPlusNormal"/>
        <w:ind w:firstLine="540"/>
        <w:jc w:val="both"/>
        <w:rPr>
          <w:rFonts w:ascii="Times New Roman" w:hAnsi="Times New Roman" w:cs="Times New Roman"/>
          <w:sz w:val="24"/>
          <w:szCs w:val="24"/>
        </w:rPr>
      </w:pPr>
      <w:r w:rsidRPr="0077203D">
        <w:rPr>
          <w:rFonts w:ascii="Times New Roman" w:hAnsi="Times New Roman" w:cs="Times New Roman"/>
          <w:sz w:val="24"/>
          <w:szCs w:val="24"/>
        </w:rPr>
        <w:t xml:space="preserve">1. Утвердить </w:t>
      </w:r>
      <w:hyperlink w:anchor="P36" w:history="1">
        <w:r w:rsidRPr="0077203D">
          <w:rPr>
            <w:rFonts w:ascii="Times New Roman" w:hAnsi="Times New Roman" w:cs="Times New Roman"/>
            <w:sz w:val="24"/>
            <w:szCs w:val="24"/>
          </w:rPr>
          <w:t>Методику</w:t>
        </w:r>
      </w:hyperlink>
      <w:r w:rsidRPr="0077203D">
        <w:rPr>
          <w:rFonts w:ascii="Times New Roman" w:hAnsi="Times New Roman" w:cs="Times New Roman"/>
          <w:sz w:val="24"/>
          <w:szCs w:val="24"/>
        </w:rPr>
        <w:t xml:space="preserve"> проведения конкурса на замещение вакантной должности муниципальной службы в администрации города Ставрополя согласно приложению.</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2. Рекомендовать руководителям отраслевых (функциональных) и территориальных органов администрации города Ставрополя с правами юридического лица (далее - органы администрации города Ставрополя) принять муниципальные правовые акты, регламентирующие Методику проведения конкурса на замещение вакантной должности муниципальной службы в соответствующих органах администрации города Ставрополя.</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3. Настоящее постановление вступает в силу после его официального опубликования в газете "Вечерний Ставрополь".</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4. Контроль исполнения настоящего постановления оставляю за собой.</w:t>
      </w:r>
    </w:p>
    <w:p w:rsidR="0077203D" w:rsidRPr="0077203D" w:rsidRDefault="0077203D">
      <w:pPr>
        <w:pStyle w:val="ConsPlusNormal"/>
        <w:jc w:val="both"/>
        <w:rPr>
          <w:rFonts w:ascii="Times New Roman" w:hAnsi="Times New Roman" w:cs="Times New Roman"/>
          <w:sz w:val="24"/>
          <w:szCs w:val="24"/>
        </w:rPr>
      </w:pPr>
    </w:p>
    <w:p w:rsidR="0077203D" w:rsidRPr="0077203D" w:rsidRDefault="0077203D">
      <w:pPr>
        <w:pStyle w:val="ConsPlusNormal"/>
        <w:jc w:val="right"/>
        <w:rPr>
          <w:rFonts w:ascii="Times New Roman" w:hAnsi="Times New Roman" w:cs="Times New Roman"/>
          <w:sz w:val="24"/>
          <w:szCs w:val="24"/>
        </w:rPr>
      </w:pPr>
      <w:proofErr w:type="gramStart"/>
      <w:r w:rsidRPr="0077203D">
        <w:rPr>
          <w:rFonts w:ascii="Times New Roman" w:hAnsi="Times New Roman" w:cs="Times New Roman"/>
          <w:sz w:val="24"/>
          <w:szCs w:val="24"/>
        </w:rPr>
        <w:t>Исполняющий</w:t>
      </w:r>
      <w:proofErr w:type="gramEnd"/>
      <w:r w:rsidRPr="0077203D">
        <w:rPr>
          <w:rFonts w:ascii="Times New Roman" w:hAnsi="Times New Roman" w:cs="Times New Roman"/>
          <w:sz w:val="24"/>
          <w:szCs w:val="24"/>
        </w:rPr>
        <w:t xml:space="preserve"> полномочия</w:t>
      </w:r>
    </w:p>
    <w:p w:rsidR="0077203D" w:rsidRPr="0077203D" w:rsidRDefault="0077203D">
      <w:pPr>
        <w:pStyle w:val="ConsPlusNormal"/>
        <w:jc w:val="right"/>
        <w:rPr>
          <w:rFonts w:ascii="Times New Roman" w:hAnsi="Times New Roman" w:cs="Times New Roman"/>
          <w:sz w:val="24"/>
          <w:szCs w:val="24"/>
        </w:rPr>
      </w:pPr>
      <w:r w:rsidRPr="0077203D">
        <w:rPr>
          <w:rFonts w:ascii="Times New Roman" w:hAnsi="Times New Roman" w:cs="Times New Roman"/>
          <w:sz w:val="24"/>
          <w:szCs w:val="24"/>
        </w:rPr>
        <w:t>и обязанности главы</w:t>
      </w:r>
    </w:p>
    <w:p w:rsidR="0077203D" w:rsidRPr="0077203D" w:rsidRDefault="0077203D">
      <w:pPr>
        <w:pStyle w:val="ConsPlusNormal"/>
        <w:jc w:val="right"/>
        <w:rPr>
          <w:rFonts w:ascii="Times New Roman" w:hAnsi="Times New Roman" w:cs="Times New Roman"/>
          <w:sz w:val="24"/>
          <w:szCs w:val="24"/>
        </w:rPr>
      </w:pPr>
      <w:r w:rsidRPr="0077203D">
        <w:rPr>
          <w:rFonts w:ascii="Times New Roman" w:hAnsi="Times New Roman" w:cs="Times New Roman"/>
          <w:sz w:val="24"/>
          <w:szCs w:val="24"/>
        </w:rPr>
        <w:t>администрации города Ставрополя</w:t>
      </w:r>
    </w:p>
    <w:p w:rsidR="0077203D" w:rsidRPr="0077203D" w:rsidRDefault="0077203D">
      <w:pPr>
        <w:pStyle w:val="ConsPlusNormal"/>
        <w:jc w:val="right"/>
        <w:rPr>
          <w:rFonts w:ascii="Times New Roman" w:hAnsi="Times New Roman" w:cs="Times New Roman"/>
          <w:sz w:val="24"/>
          <w:szCs w:val="24"/>
        </w:rPr>
      </w:pPr>
      <w:r w:rsidRPr="0077203D">
        <w:rPr>
          <w:rFonts w:ascii="Times New Roman" w:hAnsi="Times New Roman" w:cs="Times New Roman"/>
          <w:sz w:val="24"/>
          <w:szCs w:val="24"/>
        </w:rPr>
        <w:t>первый заместитель главы</w:t>
      </w:r>
    </w:p>
    <w:p w:rsidR="0077203D" w:rsidRPr="0077203D" w:rsidRDefault="0077203D">
      <w:pPr>
        <w:pStyle w:val="ConsPlusNormal"/>
        <w:jc w:val="right"/>
        <w:rPr>
          <w:rFonts w:ascii="Times New Roman" w:hAnsi="Times New Roman" w:cs="Times New Roman"/>
          <w:sz w:val="24"/>
          <w:szCs w:val="24"/>
        </w:rPr>
      </w:pPr>
      <w:r w:rsidRPr="0077203D">
        <w:rPr>
          <w:rFonts w:ascii="Times New Roman" w:hAnsi="Times New Roman" w:cs="Times New Roman"/>
          <w:sz w:val="24"/>
          <w:szCs w:val="24"/>
        </w:rPr>
        <w:t>администрации города Ставрополя</w:t>
      </w:r>
    </w:p>
    <w:p w:rsidR="0077203D" w:rsidRPr="0077203D" w:rsidRDefault="0077203D">
      <w:pPr>
        <w:pStyle w:val="ConsPlusNormal"/>
        <w:jc w:val="right"/>
        <w:rPr>
          <w:rFonts w:ascii="Times New Roman" w:hAnsi="Times New Roman" w:cs="Times New Roman"/>
          <w:sz w:val="24"/>
          <w:szCs w:val="24"/>
        </w:rPr>
      </w:pPr>
      <w:r w:rsidRPr="0077203D">
        <w:rPr>
          <w:rFonts w:ascii="Times New Roman" w:hAnsi="Times New Roman" w:cs="Times New Roman"/>
          <w:sz w:val="24"/>
          <w:szCs w:val="24"/>
        </w:rPr>
        <w:t>И.И.УЛЬЯНЧЕНКО</w:t>
      </w:r>
    </w:p>
    <w:p w:rsidR="0077203D" w:rsidRPr="0077203D" w:rsidRDefault="0077203D">
      <w:pPr>
        <w:rPr>
          <w:rFonts w:ascii="Times New Roman" w:eastAsia="Times New Roman" w:hAnsi="Times New Roman" w:cs="Times New Roman"/>
          <w:sz w:val="24"/>
          <w:szCs w:val="24"/>
          <w:lang w:eastAsia="ru-RU"/>
        </w:rPr>
      </w:pPr>
      <w:r w:rsidRPr="0077203D">
        <w:rPr>
          <w:rFonts w:ascii="Times New Roman" w:hAnsi="Times New Roman" w:cs="Times New Roman"/>
          <w:sz w:val="24"/>
          <w:szCs w:val="24"/>
        </w:rPr>
        <w:br w:type="page"/>
      </w:r>
    </w:p>
    <w:p w:rsidR="0077203D" w:rsidRPr="0077203D" w:rsidRDefault="0077203D">
      <w:pPr>
        <w:pStyle w:val="ConsPlusNormal"/>
        <w:jc w:val="right"/>
        <w:outlineLvl w:val="0"/>
        <w:rPr>
          <w:rFonts w:ascii="Times New Roman" w:hAnsi="Times New Roman" w:cs="Times New Roman"/>
          <w:sz w:val="24"/>
          <w:szCs w:val="24"/>
        </w:rPr>
      </w:pPr>
      <w:r w:rsidRPr="0077203D">
        <w:rPr>
          <w:rFonts w:ascii="Times New Roman" w:hAnsi="Times New Roman" w:cs="Times New Roman"/>
          <w:sz w:val="24"/>
          <w:szCs w:val="24"/>
        </w:rPr>
        <w:lastRenderedPageBreak/>
        <w:t>Приложение</w:t>
      </w:r>
    </w:p>
    <w:p w:rsidR="0077203D" w:rsidRPr="0077203D" w:rsidRDefault="0077203D">
      <w:pPr>
        <w:pStyle w:val="ConsPlusNormal"/>
        <w:jc w:val="right"/>
        <w:rPr>
          <w:rFonts w:ascii="Times New Roman" w:hAnsi="Times New Roman" w:cs="Times New Roman"/>
          <w:sz w:val="24"/>
          <w:szCs w:val="24"/>
        </w:rPr>
      </w:pPr>
      <w:r w:rsidRPr="0077203D">
        <w:rPr>
          <w:rFonts w:ascii="Times New Roman" w:hAnsi="Times New Roman" w:cs="Times New Roman"/>
          <w:sz w:val="24"/>
          <w:szCs w:val="24"/>
        </w:rPr>
        <w:t>к постановлению</w:t>
      </w:r>
    </w:p>
    <w:p w:rsidR="0077203D" w:rsidRPr="0077203D" w:rsidRDefault="0077203D">
      <w:pPr>
        <w:pStyle w:val="ConsPlusNormal"/>
        <w:jc w:val="right"/>
        <w:rPr>
          <w:rFonts w:ascii="Times New Roman" w:hAnsi="Times New Roman" w:cs="Times New Roman"/>
          <w:sz w:val="24"/>
          <w:szCs w:val="24"/>
        </w:rPr>
      </w:pPr>
      <w:r w:rsidRPr="0077203D">
        <w:rPr>
          <w:rFonts w:ascii="Times New Roman" w:hAnsi="Times New Roman" w:cs="Times New Roman"/>
          <w:sz w:val="24"/>
          <w:szCs w:val="24"/>
        </w:rPr>
        <w:t>администрации города Ставрополя</w:t>
      </w:r>
    </w:p>
    <w:p w:rsidR="0077203D" w:rsidRPr="0077203D" w:rsidRDefault="0077203D">
      <w:pPr>
        <w:pStyle w:val="ConsPlusNormal"/>
        <w:jc w:val="right"/>
        <w:rPr>
          <w:rFonts w:ascii="Times New Roman" w:hAnsi="Times New Roman" w:cs="Times New Roman"/>
          <w:sz w:val="24"/>
          <w:szCs w:val="24"/>
        </w:rPr>
      </w:pPr>
      <w:r w:rsidRPr="0077203D">
        <w:rPr>
          <w:rFonts w:ascii="Times New Roman" w:hAnsi="Times New Roman" w:cs="Times New Roman"/>
          <w:sz w:val="24"/>
          <w:szCs w:val="24"/>
        </w:rPr>
        <w:t>от 03.10.2012 N 3081</w:t>
      </w:r>
    </w:p>
    <w:p w:rsidR="0077203D" w:rsidRPr="0077203D" w:rsidRDefault="0077203D">
      <w:pPr>
        <w:pStyle w:val="ConsPlusNormal"/>
        <w:jc w:val="both"/>
        <w:rPr>
          <w:rFonts w:ascii="Times New Roman" w:hAnsi="Times New Roman" w:cs="Times New Roman"/>
          <w:sz w:val="24"/>
          <w:szCs w:val="24"/>
        </w:rPr>
      </w:pPr>
    </w:p>
    <w:p w:rsidR="0077203D" w:rsidRPr="0077203D" w:rsidRDefault="0077203D">
      <w:pPr>
        <w:pStyle w:val="ConsPlusTitle"/>
        <w:jc w:val="center"/>
        <w:rPr>
          <w:rFonts w:ascii="Times New Roman" w:hAnsi="Times New Roman" w:cs="Times New Roman"/>
          <w:sz w:val="24"/>
          <w:szCs w:val="24"/>
        </w:rPr>
      </w:pPr>
      <w:bookmarkStart w:id="0" w:name="P36"/>
      <w:bookmarkEnd w:id="0"/>
      <w:r w:rsidRPr="0077203D">
        <w:rPr>
          <w:rFonts w:ascii="Times New Roman" w:hAnsi="Times New Roman" w:cs="Times New Roman"/>
          <w:sz w:val="24"/>
          <w:szCs w:val="24"/>
        </w:rPr>
        <w:t>МЕТОДИКА</w:t>
      </w:r>
    </w:p>
    <w:p w:rsidR="0077203D" w:rsidRPr="0077203D" w:rsidRDefault="0077203D">
      <w:pPr>
        <w:pStyle w:val="ConsPlusTitle"/>
        <w:jc w:val="center"/>
        <w:rPr>
          <w:rFonts w:ascii="Times New Roman" w:hAnsi="Times New Roman" w:cs="Times New Roman"/>
          <w:sz w:val="24"/>
          <w:szCs w:val="24"/>
        </w:rPr>
      </w:pPr>
      <w:r w:rsidRPr="0077203D">
        <w:rPr>
          <w:rFonts w:ascii="Times New Roman" w:hAnsi="Times New Roman" w:cs="Times New Roman"/>
          <w:sz w:val="24"/>
          <w:szCs w:val="24"/>
        </w:rPr>
        <w:t>ПРОВЕДЕНИЯ КОНКУРСА НА ЗАМЕЩЕНИЕ ВАКАНТНОЙ ДОЛЖНОСТИ</w:t>
      </w:r>
    </w:p>
    <w:p w:rsidR="0077203D" w:rsidRPr="0077203D" w:rsidRDefault="0077203D">
      <w:pPr>
        <w:pStyle w:val="ConsPlusTitle"/>
        <w:jc w:val="center"/>
        <w:rPr>
          <w:rFonts w:ascii="Times New Roman" w:hAnsi="Times New Roman" w:cs="Times New Roman"/>
          <w:sz w:val="24"/>
          <w:szCs w:val="24"/>
        </w:rPr>
      </w:pPr>
      <w:r w:rsidRPr="0077203D">
        <w:rPr>
          <w:rFonts w:ascii="Times New Roman" w:hAnsi="Times New Roman" w:cs="Times New Roman"/>
          <w:sz w:val="24"/>
          <w:szCs w:val="24"/>
        </w:rPr>
        <w:t>МУНИЦИПАЛЬНОЙ СЛУЖБЫ В АДМИНИСТРАЦИИ ГОРОДА СТАВРОПОЛЯ</w:t>
      </w:r>
    </w:p>
    <w:p w:rsidR="0077203D" w:rsidRPr="0077203D" w:rsidRDefault="0077203D">
      <w:pPr>
        <w:spacing w:after="1"/>
        <w:rPr>
          <w:rFonts w:ascii="Times New Roman" w:hAnsi="Times New Roman" w:cs="Times New Roman"/>
          <w:sz w:val="24"/>
          <w:szCs w:val="24"/>
        </w:rPr>
      </w:pPr>
    </w:p>
    <w:tbl>
      <w:tblPr>
        <w:tblStyle w:val="a3"/>
        <w:tblW w:w="935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tblPr>
      <w:tblGrid>
        <w:gridCol w:w="9354"/>
      </w:tblGrid>
      <w:tr w:rsidR="0077203D" w:rsidRPr="0077203D" w:rsidTr="0077203D">
        <w:tc>
          <w:tcPr>
            <w:tcW w:w="9294" w:type="dxa"/>
          </w:tcPr>
          <w:p w:rsidR="0077203D" w:rsidRPr="0077203D" w:rsidRDefault="0077203D">
            <w:pPr>
              <w:pStyle w:val="ConsPlusNormal"/>
              <w:jc w:val="center"/>
              <w:rPr>
                <w:rFonts w:ascii="Times New Roman" w:hAnsi="Times New Roman" w:cs="Times New Roman"/>
                <w:sz w:val="24"/>
                <w:szCs w:val="24"/>
              </w:rPr>
            </w:pPr>
            <w:r w:rsidRPr="0077203D">
              <w:rPr>
                <w:rFonts w:ascii="Times New Roman" w:hAnsi="Times New Roman" w:cs="Times New Roman"/>
                <w:sz w:val="24"/>
                <w:szCs w:val="24"/>
              </w:rPr>
              <w:t>Список изменяющих документов</w:t>
            </w:r>
          </w:p>
          <w:p w:rsidR="0077203D" w:rsidRPr="0077203D" w:rsidRDefault="0077203D">
            <w:pPr>
              <w:pStyle w:val="ConsPlusNormal"/>
              <w:jc w:val="center"/>
              <w:rPr>
                <w:rFonts w:ascii="Times New Roman" w:hAnsi="Times New Roman" w:cs="Times New Roman"/>
                <w:sz w:val="24"/>
                <w:szCs w:val="24"/>
              </w:rPr>
            </w:pPr>
            <w:proofErr w:type="gramStart"/>
            <w:r w:rsidRPr="0077203D">
              <w:rPr>
                <w:rFonts w:ascii="Times New Roman" w:hAnsi="Times New Roman" w:cs="Times New Roman"/>
                <w:sz w:val="24"/>
                <w:szCs w:val="24"/>
              </w:rPr>
              <w:t>(в ред. постановлений администрации г. Ставрополя</w:t>
            </w:r>
            <w:proofErr w:type="gramEnd"/>
          </w:p>
          <w:p w:rsidR="0077203D" w:rsidRPr="0077203D" w:rsidRDefault="0077203D">
            <w:pPr>
              <w:pStyle w:val="ConsPlusNormal"/>
              <w:jc w:val="center"/>
              <w:rPr>
                <w:rFonts w:ascii="Times New Roman" w:hAnsi="Times New Roman" w:cs="Times New Roman"/>
                <w:sz w:val="24"/>
                <w:szCs w:val="24"/>
              </w:rPr>
            </w:pPr>
            <w:r w:rsidRPr="0077203D">
              <w:rPr>
                <w:rFonts w:ascii="Times New Roman" w:hAnsi="Times New Roman" w:cs="Times New Roman"/>
                <w:sz w:val="24"/>
                <w:szCs w:val="24"/>
              </w:rPr>
              <w:t xml:space="preserve">от 20.03.2014 </w:t>
            </w:r>
            <w:hyperlink r:id="rId8" w:history="1">
              <w:r w:rsidRPr="0077203D">
                <w:rPr>
                  <w:rFonts w:ascii="Times New Roman" w:hAnsi="Times New Roman" w:cs="Times New Roman"/>
                  <w:sz w:val="24"/>
                  <w:szCs w:val="24"/>
                </w:rPr>
                <w:t>N 939</w:t>
              </w:r>
            </w:hyperlink>
            <w:r w:rsidRPr="0077203D">
              <w:rPr>
                <w:rFonts w:ascii="Times New Roman" w:hAnsi="Times New Roman" w:cs="Times New Roman"/>
                <w:sz w:val="24"/>
                <w:szCs w:val="24"/>
              </w:rPr>
              <w:t xml:space="preserve">, от 23.09.2014 </w:t>
            </w:r>
            <w:hyperlink r:id="rId9" w:history="1">
              <w:r w:rsidRPr="0077203D">
                <w:rPr>
                  <w:rFonts w:ascii="Times New Roman" w:hAnsi="Times New Roman" w:cs="Times New Roman"/>
                  <w:sz w:val="24"/>
                  <w:szCs w:val="24"/>
                </w:rPr>
                <w:t>N 3203</w:t>
              </w:r>
            </w:hyperlink>
            <w:r w:rsidRPr="0077203D">
              <w:rPr>
                <w:rFonts w:ascii="Times New Roman" w:hAnsi="Times New Roman" w:cs="Times New Roman"/>
                <w:sz w:val="24"/>
                <w:szCs w:val="24"/>
              </w:rPr>
              <w:t xml:space="preserve">, от 06.06.2017 </w:t>
            </w:r>
            <w:hyperlink r:id="rId10" w:history="1">
              <w:r w:rsidRPr="0077203D">
                <w:rPr>
                  <w:rFonts w:ascii="Times New Roman" w:hAnsi="Times New Roman" w:cs="Times New Roman"/>
                  <w:sz w:val="24"/>
                  <w:szCs w:val="24"/>
                </w:rPr>
                <w:t>N 984</w:t>
              </w:r>
            </w:hyperlink>
            <w:r w:rsidRPr="0077203D">
              <w:rPr>
                <w:rFonts w:ascii="Times New Roman" w:hAnsi="Times New Roman" w:cs="Times New Roman"/>
                <w:sz w:val="24"/>
                <w:szCs w:val="24"/>
              </w:rPr>
              <w:t>)</w:t>
            </w:r>
          </w:p>
        </w:tc>
      </w:tr>
    </w:tbl>
    <w:p w:rsidR="0077203D" w:rsidRPr="0077203D" w:rsidRDefault="0077203D">
      <w:pPr>
        <w:pStyle w:val="ConsPlusNormal"/>
        <w:jc w:val="both"/>
        <w:rPr>
          <w:rFonts w:ascii="Times New Roman" w:hAnsi="Times New Roman" w:cs="Times New Roman"/>
          <w:sz w:val="24"/>
          <w:szCs w:val="24"/>
        </w:rPr>
      </w:pPr>
    </w:p>
    <w:p w:rsidR="0077203D" w:rsidRPr="0077203D" w:rsidRDefault="0077203D">
      <w:pPr>
        <w:pStyle w:val="ConsPlusNormal"/>
        <w:ind w:firstLine="540"/>
        <w:jc w:val="both"/>
        <w:rPr>
          <w:rFonts w:ascii="Times New Roman" w:hAnsi="Times New Roman" w:cs="Times New Roman"/>
          <w:sz w:val="24"/>
          <w:szCs w:val="24"/>
        </w:rPr>
      </w:pPr>
      <w:r w:rsidRPr="0077203D">
        <w:rPr>
          <w:rFonts w:ascii="Times New Roman" w:hAnsi="Times New Roman" w:cs="Times New Roman"/>
          <w:sz w:val="24"/>
          <w:szCs w:val="24"/>
        </w:rPr>
        <w:t>1. Настоящая Методика проведения конкурса на замещение вакантной должности муниципальной службы в администрации города Ставрополя (далее - Методика) определяет сроки, организацию и этапы проведения конкурса на замещение вакантной должности муниципальной службы в администрации города Ставрополя (далее - конкурс).</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2. Конкурс осуществляется конкурсной комиссией для проведения конкурса на замещение вакантной должности муниципальной службы в администрации города Ставрополя (далее - конкурсная комиссия) и заключается в оценке профессионального уровня граждан (муниципальных служащих), допущенных к участию в конкурсе, их соответствия установленным квалификационным требованиям к замещению вакантной должности муниципальной службы, на которую проводится конкурс.</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3. Целью конкурса является отбор на альтернативной основе лиц, наиболее подготовленных для замещения вакантной должности муниципальной службы в администрации города Ставрополя, из общего числа граждан (муниципальных служащих), представивших документы на конкурс, с учетом их способностей, профессиональной подготовки и опыта работы по специальности на основе решения конкурсной комиссии.</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4. Решение о проведении конкурса принимается главой города Ставрополя и оформляется распоряжением администрации города Ставрополя.</w:t>
      </w:r>
    </w:p>
    <w:p w:rsidR="0077203D" w:rsidRPr="0077203D" w:rsidRDefault="0077203D">
      <w:pPr>
        <w:pStyle w:val="ConsPlusNormal"/>
        <w:jc w:val="both"/>
        <w:rPr>
          <w:rFonts w:ascii="Times New Roman" w:hAnsi="Times New Roman" w:cs="Times New Roman"/>
          <w:sz w:val="24"/>
          <w:szCs w:val="24"/>
        </w:rPr>
      </w:pPr>
      <w:r w:rsidRPr="0077203D">
        <w:rPr>
          <w:rFonts w:ascii="Times New Roman" w:hAnsi="Times New Roman" w:cs="Times New Roman"/>
          <w:sz w:val="24"/>
          <w:szCs w:val="24"/>
        </w:rPr>
        <w:t xml:space="preserve">(в ред. </w:t>
      </w:r>
      <w:hyperlink r:id="rId11" w:history="1">
        <w:r w:rsidRPr="0077203D">
          <w:rPr>
            <w:rFonts w:ascii="Times New Roman" w:hAnsi="Times New Roman" w:cs="Times New Roman"/>
            <w:sz w:val="24"/>
            <w:szCs w:val="24"/>
          </w:rPr>
          <w:t>постановления</w:t>
        </w:r>
      </w:hyperlink>
      <w:r w:rsidRPr="0077203D">
        <w:rPr>
          <w:rFonts w:ascii="Times New Roman" w:hAnsi="Times New Roman" w:cs="Times New Roman"/>
          <w:sz w:val="24"/>
          <w:szCs w:val="24"/>
        </w:rPr>
        <w:t xml:space="preserve"> администрации </w:t>
      </w:r>
      <w:proofErr w:type="gramStart"/>
      <w:r w:rsidRPr="0077203D">
        <w:rPr>
          <w:rFonts w:ascii="Times New Roman" w:hAnsi="Times New Roman" w:cs="Times New Roman"/>
          <w:sz w:val="24"/>
          <w:szCs w:val="24"/>
        </w:rPr>
        <w:t>г</w:t>
      </w:r>
      <w:proofErr w:type="gramEnd"/>
      <w:r w:rsidRPr="0077203D">
        <w:rPr>
          <w:rFonts w:ascii="Times New Roman" w:hAnsi="Times New Roman" w:cs="Times New Roman"/>
          <w:sz w:val="24"/>
          <w:szCs w:val="24"/>
        </w:rPr>
        <w:t>. Ставрополя от 06.06.2017 N 984)</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5. Конкурс проводится в два этапа.</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6. На первом этапе конкурса:</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6.1. Управление кадровой политики администрации города Ставрополя публикует в газете "Вечерний Ставрополь" и размещает на официальном сайте (портале) администрации города Ставрополя в информационно-телекоммуникационной сети "Интернет" объявление о начале проведения конкурса и приеме документов для участия в конкурсе.</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Объявление должно содержать следующую информацию:</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наименование вакантной должности муниципальной службы, на замещение которой проводится конкурс, с указанием квалификационных требований к должности;</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требования, предъявляемые к гражданину (муниципальному служащему), претендующему на замещение вакантной должности;</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lastRenderedPageBreak/>
        <w:t>перечень представляемых гражданином (муниципальным служащим) документов;</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условия прохождения муниципальной службы;</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срок представления документов, время и место их приема;</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предполагаемую дату проведения конкурса;</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место и порядок проведения конкурса;</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проект трудового договора по установленной форме.</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6.2. Конкурсная комиссия:</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 xml:space="preserve">6.2.1. Осуществляет прием личного </w:t>
      </w:r>
      <w:hyperlink w:anchor="P234" w:history="1">
        <w:r w:rsidRPr="0077203D">
          <w:rPr>
            <w:rFonts w:ascii="Times New Roman" w:hAnsi="Times New Roman" w:cs="Times New Roman"/>
            <w:sz w:val="24"/>
            <w:szCs w:val="24"/>
          </w:rPr>
          <w:t>заявления</w:t>
        </w:r>
      </w:hyperlink>
      <w:r w:rsidRPr="0077203D">
        <w:rPr>
          <w:rFonts w:ascii="Times New Roman" w:hAnsi="Times New Roman" w:cs="Times New Roman"/>
          <w:sz w:val="24"/>
          <w:szCs w:val="24"/>
        </w:rPr>
        <w:t xml:space="preserve"> на участие в конкурсе по форме согласно приложению к настоящей Методике и документов в течение 21 календарного дня со дня опубликования объявления об их приеме с выдачей гражданину (муниципальному служащему) расписки с указанием перечня принятых документов.</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Несвоевременное или не в полном объеме представление документов для участия в конкурсе является основанием для отказа гражданину (муниципальному служащему) в их приеме.</w:t>
      </w:r>
    </w:p>
    <w:p w:rsidR="0077203D" w:rsidRPr="0077203D" w:rsidRDefault="0077203D">
      <w:pPr>
        <w:pStyle w:val="ConsPlusNormal"/>
        <w:jc w:val="both"/>
        <w:rPr>
          <w:rFonts w:ascii="Times New Roman" w:hAnsi="Times New Roman" w:cs="Times New Roman"/>
          <w:sz w:val="24"/>
          <w:szCs w:val="24"/>
        </w:rPr>
      </w:pPr>
      <w:r w:rsidRPr="0077203D">
        <w:rPr>
          <w:rFonts w:ascii="Times New Roman" w:hAnsi="Times New Roman" w:cs="Times New Roman"/>
          <w:sz w:val="24"/>
          <w:szCs w:val="24"/>
        </w:rPr>
        <w:t>(</w:t>
      </w:r>
      <w:proofErr w:type="gramStart"/>
      <w:r w:rsidRPr="0077203D">
        <w:rPr>
          <w:rFonts w:ascii="Times New Roman" w:hAnsi="Times New Roman" w:cs="Times New Roman"/>
          <w:sz w:val="24"/>
          <w:szCs w:val="24"/>
        </w:rPr>
        <w:t>в</w:t>
      </w:r>
      <w:proofErr w:type="gramEnd"/>
      <w:r w:rsidRPr="0077203D">
        <w:rPr>
          <w:rFonts w:ascii="Times New Roman" w:hAnsi="Times New Roman" w:cs="Times New Roman"/>
          <w:sz w:val="24"/>
          <w:szCs w:val="24"/>
        </w:rPr>
        <w:t xml:space="preserve"> ред. </w:t>
      </w:r>
      <w:hyperlink r:id="rId12" w:history="1">
        <w:r w:rsidRPr="0077203D">
          <w:rPr>
            <w:rFonts w:ascii="Times New Roman" w:hAnsi="Times New Roman" w:cs="Times New Roman"/>
            <w:sz w:val="24"/>
            <w:szCs w:val="24"/>
          </w:rPr>
          <w:t>постановления</w:t>
        </w:r>
      </w:hyperlink>
      <w:r w:rsidRPr="0077203D">
        <w:rPr>
          <w:rFonts w:ascii="Times New Roman" w:hAnsi="Times New Roman" w:cs="Times New Roman"/>
          <w:sz w:val="24"/>
          <w:szCs w:val="24"/>
        </w:rPr>
        <w:t xml:space="preserve"> администрации г. Ставрополя от 06.06.2017 N 984)</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6.2.2. Проверяет полноту и правильность оформления представляемых гражданами (муниципальными служащими) документов для участия в конкурсе, а также достоверность и соответствие действительности содержащихся в них сведений в течение 5 рабочих дней со дня окончания срока приема документов.</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6.2.3. Определяет соответствие граждан (муниципальных служащих) квалификационным и иным требованиям к замещению вакантной должности муниципальной службы, на которую проводится конкурс, на основании представленных документов.</w:t>
      </w:r>
    </w:p>
    <w:p w:rsidR="0077203D" w:rsidRPr="0077203D" w:rsidRDefault="0077203D">
      <w:pPr>
        <w:pStyle w:val="ConsPlusNormal"/>
        <w:jc w:val="both"/>
        <w:rPr>
          <w:rFonts w:ascii="Times New Roman" w:hAnsi="Times New Roman" w:cs="Times New Roman"/>
          <w:sz w:val="24"/>
          <w:szCs w:val="24"/>
        </w:rPr>
      </w:pPr>
      <w:r w:rsidRPr="0077203D">
        <w:rPr>
          <w:rFonts w:ascii="Times New Roman" w:hAnsi="Times New Roman" w:cs="Times New Roman"/>
          <w:sz w:val="24"/>
          <w:szCs w:val="24"/>
        </w:rPr>
        <w:t>(</w:t>
      </w:r>
      <w:proofErr w:type="gramStart"/>
      <w:r w:rsidRPr="0077203D">
        <w:rPr>
          <w:rFonts w:ascii="Times New Roman" w:hAnsi="Times New Roman" w:cs="Times New Roman"/>
          <w:sz w:val="24"/>
          <w:szCs w:val="24"/>
        </w:rPr>
        <w:t>в</w:t>
      </w:r>
      <w:proofErr w:type="gramEnd"/>
      <w:r w:rsidRPr="0077203D">
        <w:rPr>
          <w:rFonts w:ascii="Times New Roman" w:hAnsi="Times New Roman" w:cs="Times New Roman"/>
          <w:sz w:val="24"/>
          <w:szCs w:val="24"/>
        </w:rPr>
        <w:t xml:space="preserve"> ред. </w:t>
      </w:r>
      <w:hyperlink r:id="rId13" w:history="1">
        <w:r w:rsidRPr="0077203D">
          <w:rPr>
            <w:rFonts w:ascii="Times New Roman" w:hAnsi="Times New Roman" w:cs="Times New Roman"/>
            <w:sz w:val="24"/>
            <w:szCs w:val="24"/>
          </w:rPr>
          <w:t>постановления</w:t>
        </w:r>
      </w:hyperlink>
      <w:r w:rsidRPr="0077203D">
        <w:rPr>
          <w:rFonts w:ascii="Times New Roman" w:hAnsi="Times New Roman" w:cs="Times New Roman"/>
          <w:sz w:val="24"/>
          <w:szCs w:val="24"/>
        </w:rPr>
        <w:t xml:space="preserve"> администрации г. Ставрополя от 23.09.2014 N 3203)</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Гражданин (муниципальный служащий) не допускается к участию во втором этапе конкурса в случаях:</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представления подложных документов или сообщения заведомо ложных сведений;</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несоответствия квалификационным требованиям к замещению вакантной должности муниципальной службы, на которую проводится конкурс;</w:t>
      </w:r>
    </w:p>
    <w:p w:rsidR="0077203D" w:rsidRPr="0077203D" w:rsidRDefault="0077203D">
      <w:pPr>
        <w:pStyle w:val="ConsPlusNormal"/>
        <w:spacing w:before="220"/>
        <w:ind w:firstLine="540"/>
        <w:jc w:val="both"/>
        <w:rPr>
          <w:rFonts w:ascii="Times New Roman" w:hAnsi="Times New Roman" w:cs="Times New Roman"/>
          <w:sz w:val="24"/>
          <w:szCs w:val="24"/>
        </w:rPr>
      </w:pPr>
      <w:proofErr w:type="gramStart"/>
      <w:r w:rsidRPr="0077203D">
        <w:rPr>
          <w:rFonts w:ascii="Times New Roman" w:hAnsi="Times New Roman" w:cs="Times New Roman"/>
          <w:sz w:val="24"/>
          <w:szCs w:val="24"/>
        </w:rPr>
        <w:t xml:space="preserve">наличия ограничений, установленных в </w:t>
      </w:r>
      <w:hyperlink r:id="rId14" w:history="1">
        <w:r w:rsidRPr="0077203D">
          <w:rPr>
            <w:rFonts w:ascii="Times New Roman" w:hAnsi="Times New Roman" w:cs="Times New Roman"/>
            <w:sz w:val="24"/>
            <w:szCs w:val="24"/>
          </w:rPr>
          <w:t>статье 13</w:t>
        </w:r>
      </w:hyperlink>
      <w:r w:rsidRPr="0077203D">
        <w:rPr>
          <w:rFonts w:ascii="Times New Roman" w:hAnsi="Times New Roman" w:cs="Times New Roman"/>
          <w:sz w:val="24"/>
          <w:szCs w:val="24"/>
        </w:rPr>
        <w:t xml:space="preserve"> Федерального закона от 02 марта 2007 г. N 25-ФЗ "О муниципальной службе в Российской Федерации" для поступления на муниципальную службу и ее прохождения (в том числе при отказе гражданина (муниципального служащего) от проведения процедуры оформления допуска к сведениям, составляющим государственную и иную охраняемую законом тайну, если исполнение должностных обязанностей по должности муниципальной службы, по</w:t>
      </w:r>
      <w:proofErr w:type="gramEnd"/>
      <w:r w:rsidRPr="0077203D">
        <w:rPr>
          <w:rFonts w:ascii="Times New Roman" w:hAnsi="Times New Roman" w:cs="Times New Roman"/>
          <w:sz w:val="24"/>
          <w:szCs w:val="24"/>
        </w:rPr>
        <w:t xml:space="preserve"> </w:t>
      </w:r>
      <w:proofErr w:type="gramStart"/>
      <w:r w:rsidRPr="0077203D">
        <w:rPr>
          <w:rFonts w:ascii="Times New Roman" w:hAnsi="Times New Roman" w:cs="Times New Roman"/>
          <w:sz w:val="24"/>
          <w:szCs w:val="24"/>
        </w:rPr>
        <w:t>которой</w:t>
      </w:r>
      <w:proofErr w:type="gramEnd"/>
      <w:r w:rsidRPr="0077203D">
        <w:rPr>
          <w:rFonts w:ascii="Times New Roman" w:hAnsi="Times New Roman" w:cs="Times New Roman"/>
          <w:sz w:val="24"/>
          <w:szCs w:val="24"/>
        </w:rPr>
        <w:t xml:space="preserve"> проводится конкурс, связано с использованием таких сведений).</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6.2.4. Принимает следующие решения:</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допустить граждан (муниципальных служащих) к участию во втором этапе конкурса;</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 xml:space="preserve">отказать гражданам (муниципальным служащим) в допуске к участию во втором </w:t>
      </w:r>
      <w:r w:rsidRPr="0077203D">
        <w:rPr>
          <w:rFonts w:ascii="Times New Roman" w:hAnsi="Times New Roman" w:cs="Times New Roman"/>
          <w:sz w:val="24"/>
          <w:szCs w:val="24"/>
        </w:rPr>
        <w:lastRenderedPageBreak/>
        <w:t>этапе конкурса с указанием причин отказа;</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установить дату, место и время проведения второго этапа конкурса;</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признать конкурс несостоявшимся в связи с наличием менее двух кандидатов, допущенных к участию в конкурсе.</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6.2.5. Определяет мето</w:t>
      </w:r>
      <w:proofErr w:type="gramStart"/>
      <w:r w:rsidRPr="0077203D">
        <w:rPr>
          <w:rFonts w:ascii="Times New Roman" w:hAnsi="Times New Roman" w:cs="Times New Roman"/>
          <w:sz w:val="24"/>
          <w:szCs w:val="24"/>
        </w:rPr>
        <w:t>д(</w:t>
      </w:r>
      <w:proofErr w:type="spellStart"/>
      <w:proofErr w:type="gramEnd"/>
      <w:r w:rsidRPr="0077203D">
        <w:rPr>
          <w:rFonts w:ascii="Times New Roman" w:hAnsi="Times New Roman" w:cs="Times New Roman"/>
          <w:sz w:val="24"/>
          <w:szCs w:val="24"/>
        </w:rPr>
        <w:t>ы</w:t>
      </w:r>
      <w:proofErr w:type="spellEnd"/>
      <w:r w:rsidRPr="0077203D">
        <w:rPr>
          <w:rFonts w:ascii="Times New Roman" w:hAnsi="Times New Roman" w:cs="Times New Roman"/>
          <w:sz w:val="24"/>
          <w:szCs w:val="24"/>
        </w:rPr>
        <w:t>) оценки профессиональных и личностных качеств граждан (муниципальных служащих) при проведении второго этапа конкурса.</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6.2.6. Уведомляет граждан (муниципальных служащих) о причинах отказа в допуске к участию во втором этапе конкурса в письменной форме в семидневный срок со дня принятия конкурсной комиссией решения о дате проведения второго этапа конкурса.</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Гражданин (муниципальный служащий) вправе обжаловать решение об отказе в допуске к участию во втором этапе конкурса в соответствии с законодательством Российской Федерации.</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 xml:space="preserve">6.2.7. Уведомляет граждан (муниципальных служащих), допущенных к участию во втором этапе конкурса (далее - кандидаты), о дате, месте и времени проведения конкурса в письменной форме не </w:t>
      </w:r>
      <w:proofErr w:type="gramStart"/>
      <w:r w:rsidRPr="0077203D">
        <w:rPr>
          <w:rFonts w:ascii="Times New Roman" w:hAnsi="Times New Roman" w:cs="Times New Roman"/>
          <w:sz w:val="24"/>
          <w:szCs w:val="24"/>
        </w:rPr>
        <w:t>позднее</w:t>
      </w:r>
      <w:proofErr w:type="gramEnd"/>
      <w:r w:rsidRPr="0077203D">
        <w:rPr>
          <w:rFonts w:ascii="Times New Roman" w:hAnsi="Times New Roman" w:cs="Times New Roman"/>
          <w:sz w:val="24"/>
          <w:szCs w:val="24"/>
        </w:rPr>
        <w:t xml:space="preserve"> чем за 7 календарных дней до начала второго этапа конкурса.</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Кандидат имеет право отказаться от участия в конкурсе, сообщив об этом письменно в конкурсную комиссию.</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7. На втором этапе конкурса конкурсная комиссия:</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7.1. Проводит конкурс при явке не менее двух кандидатов, допущенных к участию во втором этапе конкурса.</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7.2. Обеспечивает соблюдение равенства прав кандидатов при проведении конкурса.</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7.3. Рассматривает документы кандидатов, заявления и вопросы, возникающие в процессе подготовки и проведения конкурса.</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7.4. Оценивает профессиональные, деловые и личностные качества кандидатов на основании представленных документов об образовании, прохождении муниципальной, гражданской или иной государственной службы, осуществлении трудовой деятельности, а также на основе конкурсных процедур с использованием не противоречащих федеральным законам и другим нормативным правовым актам Российской Федерации методов оценки профессиональных и личностных качеств кандидатов.</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7.5. Подводит итоги конкурса и определяет кандидата, наиболее подготовленного для замещения вакантной должности муниципальной службы в администрации города Ставрополя (далее - победитель конкурса).</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7.6. Принимает следующие решения:</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признать одного из кандидатов победителем конкурса;</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признать всех кандидатов не соответствующими требованиям, предъявляемым к вакантной должности муниципальной службы города Ставрополя, в результате низкой оценки их профессионального уровня;</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 xml:space="preserve">рекомендовать главе города Ставрополя включить кандидата с его письменного </w:t>
      </w:r>
      <w:r w:rsidRPr="0077203D">
        <w:rPr>
          <w:rFonts w:ascii="Times New Roman" w:hAnsi="Times New Roman" w:cs="Times New Roman"/>
          <w:sz w:val="24"/>
          <w:szCs w:val="24"/>
        </w:rPr>
        <w:lastRenderedPageBreak/>
        <w:t>согласия в кадровый резерв для замещения вакантных должностей муниципальной службы в администрации города Ставрополя;</w:t>
      </w:r>
    </w:p>
    <w:p w:rsidR="0077203D" w:rsidRPr="0077203D" w:rsidRDefault="0077203D">
      <w:pPr>
        <w:pStyle w:val="ConsPlusNormal"/>
        <w:jc w:val="both"/>
        <w:rPr>
          <w:rFonts w:ascii="Times New Roman" w:hAnsi="Times New Roman" w:cs="Times New Roman"/>
          <w:sz w:val="24"/>
          <w:szCs w:val="24"/>
        </w:rPr>
      </w:pPr>
      <w:r w:rsidRPr="0077203D">
        <w:rPr>
          <w:rFonts w:ascii="Times New Roman" w:hAnsi="Times New Roman" w:cs="Times New Roman"/>
          <w:sz w:val="24"/>
          <w:szCs w:val="24"/>
        </w:rPr>
        <w:t xml:space="preserve">(в ред. </w:t>
      </w:r>
      <w:hyperlink r:id="rId15" w:history="1">
        <w:r w:rsidRPr="0077203D">
          <w:rPr>
            <w:rFonts w:ascii="Times New Roman" w:hAnsi="Times New Roman" w:cs="Times New Roman"/>
            <w:sz w:val="24"/>
            <w:szCs w:val="24"/>
          </w:rPr>
          <w:t>постановления</w:t>
        </w:r>
      </w:hyperlink>
      <w:r w:rsidRPr="0077203D">
        <w:rPr>
          <w:rFonts w:ascii="Times New Roman" w:hAnsi="Times New Roman" w:cs="Times New Roman"/>
          <w:sz w:val="24"/>
          <w:szCs w:val="24"/>
        </w:rPr>
        <w:t xml:space="preserve"> администрации </w:t>
      </w:r>
      <w:proofErr w:type="gramStart"/>
      <w:r w:rsidRPr="0077203D">
        <w:rPr>
          <w:rFonts w:ascii="Times New Roman" w:hAnsi="Times New Roman" w:cs="Times New Roman"/>
          <w:sz w:val="24"/>
          <w:szCs w:val="24"/>
        </w:rPr>
        <w:t>г</w:t>
      </w:r>
      <w:proofErr w:type="gramEnd"/>
      <w:r w:rsidRPr="0077203D">
        <w:rPr>
          <w:rFonts w:ascii="Times New Roman" w:hAnsi="Times New Roman" w:cs="Times New Roman"/>
          <w:sz w:val="24"/>
          <w:szCs w:val="24"/>
        </w:rPr>
        <w:t>. Ставрополя от 06.06.2017 N 984)</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признать конкурс несостоявшимся в связи с явкой на второй этап конкурса менее двух кандидатов, допущенных к участию в конкурсе.</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7.7. Уведомляет кандидатов, участвовавших во втором этапе конкурса, о результатах его проведения в письменной форме в семидневный срок со дня заседания конкурсной комиссии.</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Решение конкурсной комиссии может быть обжаловано кандидатом в соответствии с законодательством Российской Федерации.</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7.8. Размещает на официальном сайте (портале) администрации города Ставрополя в информационно-телекоммуникационной сети "Интернет" информацию о результатах проведения конкурса в семидневный срок со дня заседания комиссии.</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8. Конкурс может проводиться с использованием следующих методов оценки профессиональных и личностных качеств кандидатов (далее - методы оценки) по вопросам, связанным с выполнением должностных обязанностей по вакантной должности муниципальной службы, на замещение которой проводится конкурс:</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анкетирование;</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тестирование;</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индивидуальное собеседование;</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проведение групповых дискуссий;</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написание реферата;</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выполнение практических заданий.</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Применение всех перечисленных методов оценки не является обязательным. Необходимость, а также очередность их применения при проведении конкурса определяется конкурсной комиссией самостоятельно. В случае определения победителя конкурса только одним из названных методов, конкурс может считаться завершенным.</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 xml:space="preserve">9. Отраслевой (функциональный) орган администрации города Ставрополя без права юридического лица, в котором проводится конкурс, не </w:t>
      </w:r>
      <w:proofErr w:type="gramStart"/>
      <w:r w:rsidRPr="0077203D">
        <w:rPr>
          <w:rFonts w:ascii="Times New Roman" w:hAnsi="Times New Roman" w:cs="Times New Roman"/>
          <w:sz w:val="24"/>
          <w:szCs w:val="24"/>
        </w:rPr>
        <w:t>позднее</w:t>
      </w:r>
      <w:proofErr w:type="gramEnd"/>
      <w:r w:rsidRPr="0077203D">
        <w:rPr>
          <w:rFonts w:ascii="Times New Roman" w:hAnsi="Times New Roman" w:cs="Times New Roman"/>
          <w:sz w:val="24"/>
          <w:szCs w:val="24"/>
        </w:rPr>
        <w:t xml:space="preserve"> чем за 10 календарных дней до дня проведения второго этапа конкурса представляет в конкурсную комиссию вопросы (темы, задачи) для проведения различных методов оценки кандидатов.</w:t>
      </w:r>
    </w:p>
    <w:p w:rsidR="0077203D" w:rsidRPr="0077203D" w:rsidRDefault="0077203D">
      <w:pPr>
        <w:pStyle w:val="ConsPlusNormal"/>
        <w:spacing w:before="220"/>
        <w:ind w:firstLine="540"/>
        <w:jc w:val="both"/>
        <w:rPr>
          <w:rFonts w:ascii="Times New Roman" w:hAnsi="Times New Roman" w:cs="Times New Roman"/>
          <w:sz w:val="24"/>
          <w:szCs w:val="24"/>
        </w:rPr>
      </w:pPr>
      <w:proofErr w:type="gramStart"/>
      <w:r w:rsidRPr="0077203D">
        <w:rPr>
          <w:rFonts w:ascii="Times New Roman" w:hAnsi="Times New Roman" w:cs="Times New Roman"/>
          <w:sz w:val="24"/>
          <w:szCs w:val="24"/>
        </w:rPr>
        <w:t xml:space="preserve">Тематика вопросов (тем, задач) определяется в зависимости от группы должности муниципальной службы, на которую проводится конкурс, и должна быть направлена на проверку знаний кандидатами </w:t>
      </w:r>
      <w:hyperlink r:id="rId16" w:history="1">
        <w:r w:rsidRPr="0077203D">
          <w:rPr>
            <w:rFonts w:ascii="Times New Roman" w:hAnsi="Times New Roman" w:cs="Times New Roman"/>
            <w:sz w:val="24"/>
            <w:szCs w:val="24"/>
          </w:rPr>
          <w:t>Конституции</w:t>
        </w:r>
      </w:hyperlink>
      <w:r w:rsidRPr="0077203D">
        <w:rPr>
          <w:rFonts w:ascii="Times New Roman" w:hAnsi="Times New Roman" w:cs="Times New Roman"/>
          <w:sz w:val="24"/>
          <w:szCs w:val="24"/>
        </w:rPr>
        <w:t xml:space="preserve"> Российской Федерации, </w:t>
      </w:r>
      <w:hyperlink r:id="rId17" w:history="1">
        <w:r w:rsidRPr="0077203D">
          <w:rPr>
            <w:rFonts w:ascii="Times New Roman" w:hAnsi="Times New Roman" w:cs="Times New Roman"/>
            <w:sz w:val="24"/>
            <w:szCs w:val="24"/>
          </w:rPr>
          <w:t>Устава</w:t>
        </w:r>
      </w:hyperlink>
      <w:r w:rsidRPr="0077203D">
        <w:rPr>
          <w:rFonts w:ascii="Times New Roman" w:hAnsi="Times New Roman" w:cs="Times New Roman"/>
          <w:sz w:val="24"/>
          <w:szCs w:val="24"/>
        </w:rPr>
        <w:t xml:space="preserve"> (Основного Закона) Ставропольского края, основ экономики и социально-политического развития общества, основ законодательства Российской Федерации и Ставропольского края о местном самоуправлении и муниципальной службе, основ государственного и муниципального управления, основ трудового законодательства Российской</w:t>
      </w:r>
      <w:proofErr w:type="gramEnd"/>
      <w:r w:rsidRPr="0077203D">
        <w:rPr>
          <w:rFonts w:ascii="Times New Roman" w:hAnsi="Times New Roman" w:cs="Times New Roman"/>
          <w:sz w:val="24"/>
          <w:szCs w:val="24"/>
        </w:rPr>
        <w:t xml:space="preserve"> </w:t>
      </w:r>
      <w:proofErr w:type="gramStart"/>
      <w:r w:rsidRPr="0077203D">
        <w:rPr>
          <w:rFonts w:ascii="Times New Roman" w:hAnsi="Times New Roman" w:cs="Times New Roman"/>
          <w:sz w:val="24"/>
          <w:szCs w:val="24"/>
        </w:rPr>
        <w:t xml:space="preserve">Федерации, принципов организации органов государственной власти и органов местного самоуправления, </w:t>
      </w:r>
      <w:hyperlink r:id="rId18" w:history="1">
        <w:r w:rsidRPr="0077203D">
          <w:rPr>
            <w:rFonts w:ascii="Times New Roman" w:hAnsi="Times New Roman" w:cs="Times New Roman"/>
            <w:sz w:val="24"/>
            <w:szCs w:val="24"/>
          </w:rPr>
          <w:t>Устава</w:t>
        </w:r>
      </w:hyperlink>
      <w:r w:rsidRPr="0077203D">
        <w:rPr>
          <w:rFonts w:ascii="Times New Roman" w:hAnsi="Times New Roman" w:cs="Times New Roman"/>
          <w:sz w:val="24"/>
          <w:szCs w:val="24"/>
        </w:rPr>
        <w:t xml:space="preserve"> муниципального образования города Ставрополя Ставропольского края, основ управления персоналом, правовых актов, </w:t>
      </w:r>
      <w:r w:rsidRPr="0077203D">
        <w:rPr>
          <w:rFonts w:ascii="Times New Roman" w:hAnsi="Times New Roman" w:cs="Times New Roman"/>
          <w:sz w:val="24"/>
          <w:szCs w:val="24"/>
        </w:rPr>
        <w:lastRenderedPageBreak/>
        <w:t>регламентирующих вопросы, соответствующие направлениям деятельности администрации города Ставрополя, применительно к исполнению должностных обязанностей муниципального служащего по должности, на которую проводится конкурс, норм служебной, профессиональной этики и правил делового поведения, законодательства Российской Федерации о противодействии коррупции.</w:t>
      </w:r>
      <w:proofErr w:type="gramEnd"/>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Перечень вопросов (тем, задач) по каждой конкретной должности муниципальной службы, на которую проводится конкурс, должен быть одинаковым для всех кандидатов. Опубликование вопросов (тем, задач) и вариантов ответов на них в печатном издании, размещение в информационно-телекоммуникационной сети "Интернет", а также их передача кандидатам до проведения оценочной процедуры запрещается.</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В ходе проведения оценочной процедуры не допускается использование кандидатами специальной, справочной и иной литературы, средств мобильной связи и иных сре</w:t>
      </w:r>
      <w:proofErr w:type="gramStart"/>
      <w:r w:rsidRPr="0077203D">
        <w:rPr>
          <w:rFonts w:ascii="Times New Roman" w:hAnsi="Times New Roman" w:cs="Times New Roman"/>
          <w:sz w:val="24"/>
          <w:szCs w:val="24"/>
        </w:rPr>
        <w:t>дств хр</w:t>
      </w:r>
      <w:proofErr w:type="gramEnd"/>
      <w:r w:rsidRPr="0077203D">
        <w:rPr>
          <w:rFonts w:ascii="Times New Roman" w:hAnsi="Times New Roman" w:cs="Times New Roman"/>
          <w:sz w:val="24"/>
          <w:szCs w:val="24"/>
        </w:rPr>
        <w:t>анения и передачи информации, выход кандидатов за пределы зала (кабинета), в котором проводится конкурс (за исключением случаев подсчета баллов и подведения итогов конкурса).</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10. Анкетирование проводится одновременно со всеми кандидатами по 10 вопросам без предложенных вариантов ответов на них. Кандидатам предоставляется равное количество времени для подготовки письменных ответов на вопросы анкеты. Общее время для подготовки ответов не должно превышать 20 минут.</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Результаты анкетирования оцениваются членами конкурсной комиссии по десятибалльной шкале:</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10 баллов, если даны правильные ответы на 10 вопросов анкеты;</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9 баллов, если даны правильные ответы на 9 вопросов анкеты;</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8 баллов, если даны правильные ответы на 8 вопросов анкеты;</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7 баллов, если даны правильные ответы на 7 вопросов анкеты;</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6 баллов, если даны правильные ответы на 6 вопросов анкеты;</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5 баллов, если даны правильные ответы на 5 вопросов анкеты;</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4 балла, если даны правильные ответы на 4 вопроса анкеты;</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3 балла, если даны правильные ответы на 3 вопроса анкеты;</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2 балла, если даны правильные ответы на 2 вопроса анкеты;</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1 балл, если дан правильный ответ на 1 вопрос анкеты;</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0 баллов, если даны неправильные ответы на все вопросы анкеты.</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Кандидатам, набравшим равное количество баллов, выдаются 5 дополнительных вопросов, для подготовки ответов на которые предоставляется не более 10 минут.</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Результаты дополнительного анкетирования оцениваются членами конкурсной комиссии по пятибалльной шкале:</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5 баллов, если даны правильные ответы на 5 вопросов анкеты;</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lastRenderedPageBreak/>
        <w:t>4 балла, если даны правильные ответы на 4 вопроса анкеты;</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3 балла, если даны правильные ответы на 3 вопроса анкеты;</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2 балла, если даны правильные ответы на 2 вопроса анкеты;</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1 балл, если дан правильный ответ на 1 вопрос анкеты;</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0 баллов, если даны неправильные ответы на все вопросы анкеты.</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11. Тестирование проводится одновременно со всеми кандидатами по 20 вопросам с предложенными вариантами ответов на них. Количество вариантов ответов на каждый вопрос теста должно быть не менее трех. Кандидатам предоставляется равное количество времени для подготовки письменных ответов на вопросы теста. Общее время для подготовки ответов не должно превышать 20 минут.</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Результаты тестирования оцениваются членами конкурсной комиссии по десятибалльной шкале:</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10 баллов, если даны правильные ответы на 19 - 20 вопросов теста;</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9 баллов, если даны правильные ответы на 17 - 18 вопросов теста;</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8 баллов, если даны правильные ответы на 15 - 16 вопросов теста;</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7 баллов, если даны правильные ответы на 13 - 14 вопросов теста;</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6 баллов, если даны правильные ответы на 11 - 12 вопросов теста;</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5 баллов, если даны правильные ответы на 9 - 10 вопросов теста;</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4 балла, если даны правильные ответы на 7 - 8 вопросов теста;</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3 балла, если даны правильные ответы на 5 - 6 вопросов теста;</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2 балла, если даны правильные ответы на 3 - 4 вопроса теста;</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1 балл, если даны правильные ответы на 1 - 2 вопроса теста;</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0 баллов, если даны неправильные ответы на все вопросы теста.</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Кандидатам, набравшим равное количество баллов, выдаются 10 дополнительных вопросов, для подготовки ответов на которые предоставляется не более 10 минут.</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Результаты дополнительного тестирования оцениваются членами конкурсной комиссии по десятибалльной шкале:</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10 баллов, если даны правильные ответы на 10 вопросов теста;</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9 баллов, если даны правильные ответы на 9 вопросов теста;</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8 баллов, если даны правильные ответы на 8 вопросов теста;</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7 баллов, если даны правильные ответы на 7 вопросов теста;</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6 баллов, если даны правильные ответы на 6 вопросов теста;</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lastRenderedPageBreak/>
        <w:t>5 баллов, если даны правильные ответы на 5 вопросов теста;</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4 балла, если даны правильные ответы на 4 вопроса теста;</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3 балла, если даны правильные ответы на 3 вопроса теста;</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2 балла, если даны правильные ответы на 2 вопроса теста;</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1 балл, если дан правильный ответ на 1 вопрос теста;</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0 баллов, если даны неправильные ответы на все вопросы теста.</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 xml:space="preserve">12. Индивидуальное собеседование проводится по отдельности с кандидатами в форме свободной беседы, в </w:t>
      </w:r>
      <w:proofErr w:type="gramStart"/>
      <w:r w:rsidRPr="0077203D">
        <w:rPr>
          <w:rFonts w:ascii="Times New Roman" w:hAnsi="Times New Roman" w:cs="Times New Roman"/>
          <w:sz w:val="24"/>
          <w:szCs w:val="24"/>
        </w:rPr>
        <w:t>ходе</w:t>
      </w:r>
      <w:proofErr w:type="gramEnd"/>
      <w:r w:rsidRPr="0077203D">
        <w:rPr>
          <w:rFonts w:ascii="Times New Roman" w:hAnsi="Times New Roman" w:cs="Times New Roman"/>
          <w:sz w:val="24"/>
          <w:szCs w:val="24"/>
        </w:rPr>
        <w:t xml:space="preserve"> которого члены конкурсной комиссии задают кандидату вопросы с целью получения о нем дополнительных сведений, оценки его профессиональных и личностных качеств.</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Общая оценка проведения индивидуального собеседования складывается из оценок составляющих ее элементов по десятибалльной шкале:</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последовательность, объем и качество ответов;</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уровень профессиональных знаний и правильность использования понятий и терминов;</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аналитические способности и навыки делового и профессионального общения.</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По результатам проведения индивидуального собеседования конкурсной комиссией определяется наиболее подготовленный кандидат.</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13. Групповые дискуссии проводятся одновременно со всеми кандидатами в форме свободной беседы, в ходе которых кандидаты устно и публично отвечают на вопросы, задаваемые членами конкурсной комиссии. При обсуждении какого-либо спорного (дискуссионного) вопроса или проблемы каждый кандидат, оппонируя мнению собеседника, должен четко изложить и аргументировать свою позицию.</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Общая оценка проведения групповых дискуссий складывается из оценок составляющих ее элементов по десятибалльной шкале: последовательность, объем и качество ответов;</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уровень профессиональных знаний и правильность использования понятий и терминов;</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аналитические способности и навыки делового и профессионального общения;</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активность.</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По результатам проведения групповых дискуссий конкурсной комиссией определяется наиболее подготовленный кандидат.</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 xml:space="preserve">14. Написание реферата является самостоятельной письменной работой кандидата по теме, соответствующей направлению деятельности администрации города Ставрополя, применительно к исполнению должностных обязанностей муниципального служащего по должности, на которую проводится конкурс. В реферате должны быть последовательно изложены основные достижения кандидата в профессиональной деятельности, перечень реализованных им проектов, позволяющие проанализировать его аналитические навыки и </w:t>
      </w:r>
      <w:r w:rsidRPr="0077203D">
        <w:rPr>
          <w:rFonts w:ascii="Times New Roman" w:hAnsi="Times New Roman" w:cs="Times New Roman"/>
          <w:sz w:val="24"/>
          <w:szCs w:val="24"/>
        </w:rPr>
        <w:lastRenderedPageBreak/>
        <w:t>знания, уровень подготовленности. Общее время для написания реферата не должно превышать 2 часов, объем реферата 3 - 5 страниц рукописного текста на листах формата А</w:t>
      </w:r>
      <w:proofErr w:type="gramStart"/>
      <w:r w:rsidRPr="0077203D">
        <w:rPr>
          <w:rFonts w:ascii="Times New Roman" w:hAnsi="Times New Roman" w:cs="Times New Roman"/>
          <w:sz w:val="24"/>
          <w:szCs w:val="24"/>
        </w:rPr>
        <w:t>4</w:t>
      </w:r>
      <w:proofErr w:type="gramEnd"/>
      <w:r w:rsidRPr="0077203D">
        <w:rPr>
          <w:rFonts w:ascii="Times New Roman" w:hAnsi="Times New Roman" w:cs="Times New Roman"/>
          <w:sz w:val="24"/>
          <w:szCs w:val="24"/>
        </w:rPr>
        <w:t>.</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Общая оценка написания реферата складывается из оценок составляющих ее элементов по десятибалльной шкале:</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последовательность, объем и качество раскрытия содержания темы;</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уровень профессиональных знаний и правильность использования понятий и терминов;</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знание правил русского языка (орфографии, пунктуации, культуры речи);</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аналитические способности;</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время, затраченное на написание реферата.</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По результатам написания реферата конкурсной комиссией определяется наиболее подготовленный кандидат.</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Написанные рефераты после проведения конкурса кандидатам не возвращаются и рецензии на них не выдаются.</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15. Выполнение практических заданий заключается в умении кандидата быстро и качественно исполнить конкретные должностные обязанности по должности муниципальной службы, на которую проводится конкурс.</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Для выполнения практических заданий кандидату должно быть предоставлено рабочее место, оборудованное персональным компьютером с необходимыми материалами, и 2 задания, на выполнение которых кандидату отводится не более 3 часов.</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При выполнении кандидатом практического задания выявляются и сопоставляются профессиональные навыки эффективного планирования рабочего времени, владения современными технологиями работы с информацией и информационными системами, составления документов аналитического, делового и справочно-информационного характера, подготовки и систематизации информационных материалов, работы с документами, текстами, информацией.</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Общая оценка выполнения практического задания складывается из оценок составляющих его элементов по десятибалльной шкале:</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объем и качество выполнения практического задания;</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время, затраченное на выполнение практического задания.</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Члены конкурсной комиссии обязаны внимательно следить за ходом выполнения кандидатом практического задания.</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По результатам анализа выполнения практического задания конкурсная комиссия определяет наиболее подготовленного кандидата.</w:t>
      </w:r>
    </w:p>
    <w:p w:rsidR="0077203D" w:rsidRPr="0077203D" w:rsidRDefault="0077203D">
      <w:pPr>
        <w:pStyle w:val="ConsPlusNormal"/>
        <w:spacing w:before="220"/>
        <w:ind w:firstLine="540"/>
        <w:jc w:val="both"/>
        <w:rPr>
          <w:rFonts w:ascii="Times New Roman" w:hAnsi="Times New Roman" w:cs="Times New Roman"/>
          <w:sz w:val="24"/>
          <w:szCs w:val="24"/>
        </w:rPr>
      </w:pPr>
      <w:bookmarkStart w:id="1" w:name="P184"/>
      <w:bookmarkEnd w:id="1"/>
      <w:r w:rsidRPr="0077203D">
        <w:rPr>
          <w:rFonts w:ascii="Times New Roman" w:hAnsi="Times New Roman" w:cs="Times New Roman"/>
          <w:sz w:val="24"/>
          <w:szCs w:val="24"/>
        </w:rPr>
        <w:t>16. Конкурсная комиссия оценивает кандидата в его отсутствие.</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Полученные кандидатом баллы по результатам проведения конкурса суммируются и заносятся в протокол заседания конкурсной комиссии.</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lastRenderedPageBreak/>
        <w:t>По итогам рассмотрения документов кандидата, результатам оценки его профессиональных, деловых и личностных качеств победителем конкурса признается кандидат, набравший наибольшее количество баллов.</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При равенстве баллов у нескольких кандидатов победителем конкурса признается кандидат, набравший наибольшее количество голосов членов конкурсной комиссии.</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17. Если в результате конкурса не были выявлены кандидаты, отвечающие установленным настоящей Методикой требованиям, или конкурс признан несостоявшимся, глава города Ставрополя принимает решение о проведении повторного конкурса.</w:t>
      </w:r>
    </w:p>
    <w:p w:rsidR="0077203D" w:rsidRPr="0077203D" w:rsidRDefault="0077203D">
      <w:pPr>
        <w:pStyle w:val="ConsPlusNormal"/>
        <w:jc w:val="both"/>
        <w:rPr>
          <w:rFonts w:ascii="Times New Roman" w:hAnsi="Times New Roman" w:cs="Times New Roman"/>
          <w:sz w:val="24"/>
          <w:szCs w:val="24"/>
        </w:rPr>
      </w:pPr>
      <w:r w:rsidRPr="0077203D">
        <w:rPr>
          <w:rFonts w:ascii="Times New Roman" w:hAnsi="Times New Roman" w:cs="Times New Roman"/>
          <w:sz w:val="24"/>
          <w:szCs w:val="24"/>
        </w:rPr>
        <w:t>(</w:t>
      </w:r>
      <w:proofErr w:type="gramStart"/>
      <w:r w:rsidRPr="0077203D">
        <w:rPr>
          <w:rFonts w:ascii="Times New Roman" w:hAnsi="Times New Roman" w:cs="Times New Roman"/>
          <w:sz w:val="24"/>
          <w:szCs w:val="24"/>
        </w:rPr>
        <w:t>в</w:t>
      </w:r>
      <w:proofErr w:type="gramEnd"/>
      <w:r w:rsidRPr="0077203D">
        <w:rPr>
          <w:rFonts w:ascii="Times New Roman" w:hAnsi="Times New Roman" w:cs="Times New Roman"/>
          <w:sz w:val="24"/>
          <w:szCs w:val="24"/>
        </w:rPr>
        <w:t xml:space="preserve"> ред. </w:t>
      </w:r>
      <w:hyperlink r:id="rId19" w:history="1">
        <w:r w:rsidRPr="0077203D">
          <w:rPr>
            <w:rFonts w:ascii="Times New Roman" w:hAnsi="Times New Roman" w:cs="Times New Roman"/>
            <w:sz w:val="24"/>
            <w:szCs w:val="24"/>
          </w:rPr>
          <w:t>постановления</w:t>
        </w:r>
      </w:hyperlink>
      <w:r w:rsidRPr="0077203D">
        <w:rPr>
          <w:rFonts w:ascii="Times New Roman" w:hAnsi="Times New Roman" w:cs="Times New Roman"/>
          <w:sz w:val="24"/>
          <w:szCs w:val="24"/>
        </w:rPr>
        <w:t xml:space="preserve"> администрации г. Ставрополя от 06.06.2017 N 984)</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18. С победителем конкурса заключается трудовой договор и издается распоряжение администрации города Ставрополя о назначении на вакантную должность муниципальной службы в администрации города Ставрополя.</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 xml:space="preserve">В случае отказа победителя конкурса заключить трудовой договор на замещение вакантной должности муниципальной службы, конкурсная комиссия вправе принять решение в отношении других кандидатов в порядке, предусмотренном </w:t>
      </w:r>
      <w:hyperlink w:anchor="P184" w:history="1">
        <w:r w:rsidRPr="0077203D">
          <w:rPr>
            <w:rFonts w:ascii="Times New Roman" w:hAnsi="Times New Roman" w:cs="Times New Roman"/>
            <w:sz w:val="24"/>
            <w:szCs w:val="24"/>
          </w:rPr>
          <w:t>пунктом 16</w:t>
        </w:r>
      </w:hyperlink>
      <w:r w:rsidRPr="0077203D">
        <w:rPr>
          <w:rFonts w:ascii="Times New Roman" w:hAnsi="Times New Roman" w:cs="Times New Roman"/>
          <w:sz w:val="24"/>
          <w:szCs w:val="24"/>
        </w:rPr>
        <w:t xml:space="preserve"> настоящей Методики.</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19. Документы кандидатов, не допущенных к участию в конкурсе, и кандидатов, участвовавших в конкурсе, могут быть им возвращены по письменному заявлению на имя главы города Ставрополя в течение трех лет со дня завершения конкурса. До истечения указанного срока документы кандидатов хранятся в управлении кадровой политики администрации города Ставрополя, после чего подлежат уничтожению.</w:t>
      </w:r>
    </w:p>
    <w:p w:rsidR="0077203D" w:rsidRPr="0077203D" w:rsidRDefault="0077203D">
      <w:pPr>
        <w:pStyle w:val="ConsPlusNormal"/>
        <w:jc w:val="both"/>
        <w:rPr>
          <w:rFonts w:ascii="Times New Roman" w:hAnsi="Times New Roman" w:cs="Times New Roman"/>
          <w:sz w:val="24"/>
          <w:szCs w:val="24"/>
        </w:rPr>
      </w:pPr>
      <w:r w:rsidRPr="0077203D">
        <w:rPr>
          <w:rFonts w:ascii="Times New Roman" w:hAnsi="Times New Roman" w:cs="Times New Roman"/>
          <w:sz w:val="24"/>
          <w:szCs w:val="24"/>
        </w:rPr>
        <w:t>(</w:t>
      </w:r>
      <w:proofErr w:type="gramStart"/>
      <w:r w:rsidRPr="0077203D">
        <w:rPr>
          <w:rFonts w:ascii="Times New Roman" w:hAnsi="Times New Roman" w:cs="Times New Roman"/>
          <w:sz w:val="24"/>
          <w:szCs w:val="24"/>
        </w:rPr>
        <w:t>в</w:t>
      </w:r>
      <w:proofErr w:type="gramEnd"/>
      <w:r w:rsidRPr="0077203D">
        <w:rPr>
          <w:rFonts w:ascii="Times New Roman" w:hAnsi="Times New Roman" w:cs="Times New Roman"/>
          <w:sz w:val="24"/>
          <w:szCs w:val="24"/>
        </w:rPr>
        <w:t xml:space="preserve"> ред. </w:t>
      </w:r>
      <w:hyperlink r:id="rId20" w:history="1">
        <w:r w:rsidRPr="0077203D">
          <w:rPr>
            <w:rFonts w:ascii="Times New Roman" w:hAnsi="Times New Roman" w:cs="Times New Roman"/>
            <w:sz w:val="24"/>
            <w:szCs w:val="24"/>
          </w:rPr>
          <w:t>постановления</w:t>
        </w:r>
      </w:hyperlink>
      <w:r w:rsidRPr="0077203D">
        <w:rPr>
          <w:rFonts w:ascii="Times New Roman" w:hAnsi="Times New Roman" w:cs="Times New Roman"/>
          <w:sz w:val="24"/>
          <w:szCs w:val="24"/>
        </w:rPr>
        <w:t xml:space="preserve"> администрации г. Ставрополя от 06.06.2017 N 984)</w:t>
      </w:r>
    </w:p>
    <w:p w:rsidR="0077203D" w:rsidRPr="0077203D" w:rsidRDefault="0077203D">
      <w:pPr>
        <w:pStyle w:val="ConsPlusNormal"/>
        <w:spacing w:before="220"/>
        <w:ind w:firstLine="540"/>
        <w:jc w:val="both"/>
        <w:rPr>
          <w:rFonts w:ascii="Times New Roman" w:hAnsi="Times New Roman" w:cs="Times New Roman"/>
          <w:sz w:val="24"/>
          <w:szCs w:val="24"/>
        </w:rPr>
      </w:pPr>
      <w:r w:rsidRPr="0077203D">
        <w:rPr>
          <w:rFonts w:ascii="Times New Roman" w:hAnsi="Times New Roman" w:cs="Times New Roman"/>
          <w:sz w:val="24"/>
          <w:szCs w:val="24"/>
        </w:rPr>
        <w:t>20. Расходы, связанные с участием кандидатов в конкурсе (проезд к месту проведения конкурса и обратно, наем жилого помещения, проживание, пользование услугами сре</w:t>
      </w:r>
      <w:proofErr w:type="gramStart"/>
      <w:r w:rsidRPr="0077203D">
        <w:rPr>
          <w:rFonts w:ascii="Times New Roman" w:hAnsi="Times New Roman" w:cs="Times New Roman"/>
          <w:sz w:val="24"/>
          <w:szCs w:val="24"/>
        </w:rPr>
        <w:t>дств св</w:t>
      </w:r>
      <w:proofErr w:type="gramEnd"/>
      <w:r w:rsidRPr="0077203D">
        <w:rPr>
          <w:rFonts w:ascii="Times New Roman" w:hAnsi="Times New Roman" w:cs="Times New Roman"/>
          <w:sz w:val="24"/>
          <w:szCs w:val="24"/>
        </w:rPr>
        <w:t>язи и другие), осуществляются кандидатами за счет собственных средств.</w:t>
      </w:r>
    </w:p>
    <w:p w:rsidR="0077203D" w:rsidRPr="0077203D" w:rsidRDefault="0077203D">
      <w:pPr>
        <w:pStyle w:val="ConsPlusNormal"/>
        <w:jc w:val="both"/>
        <w:rPr>
          <w:rFonts w:ascii="Times New Roman" w:hAnsi="Times New Roman" w:cs="Times New Roman"/>
          <w:sz w:val="24"/>
          <w:szCs w:val="24"/>
        </w:rPr>
      </w:pPr>
    </w:p>
    <w:p w:rsidR="0077203D" w:rsidRPr="0077203D" w:rsidRDefault="0077203D">
      <w:pPr>
        <w:pStyle w:val="ConsPlusNormal"/>
        <w:jc w:val="right"/>
        <w:rPr>
          <w:rFonts w:ascii="Times New Roman" w:hAnsi="Times New Roman" w:cs="Times New Roman"/>
          <w:sz w:val="24"/>
          <w:szCs w:val="24"/>
        </w:rPr>
      </w:pPr>
      <w:proofErr w:type="gramStart"/>
      <w:r w:rsidRPr="0077203D">
        <w:rPr>
          <w:rFonts w:ascii="Times New Roman" w:hAnsi="Times New Roman" w:cs="Times New Roman"/>
          <w:sz w:val="24"/>
          <w:szCs w:val="24"/>
        </w:rPr>
        <w:t>Исполняющий</w:t>
      </w:r>
      <w:proofErr w:type="gramEnd"/>
      <w:r w:rsidRPr="0077203D">
        <w:rPr>
          <w:rFonts w:ascii="Times New Roman" w:hAnsi="Times New Roman" w:cs="Times New Roman"/>
          <w:sz w:val="24"/>
          <w:szCs w:val="24"/>
        </w:rPr>
        <w:t xml:space="preserve"> обязанности</w:t>
      </w:r>
    </w:p>
    <w:p w:rsidR="0077203D" w:rsidRPr="0077203D" w:rsidRDefault="0077203D">
      <w:pPr>
        <w:pStyle w:val="ConsPlusNormal"/>
        <w:jc w:val="right"/>
        <w:rPr>
          <w:rFonts w:ascii="Times New Roman" w:hAnsi="Times New Roman" w:cs="Times New Roman"/>
          <w:sz w:val="24"/>
          <w:szCs w:val="24"/>
        </w:rPr>
      </w:pPr>
      <w:r w:rsidRPr="0077203D">
        <w:rPr>
          <w:rFonts w:ascii="Times New Roman" w:hAnsi="Times New Roman" w:cs="Times New Roman"/>
          <w:sz w:val="24"/>
          <w:szCs w:val="24"/>
        </w:rPr>
        <w:t>управляющего делами</w:t>
      </w:r>
    </w:p>
    <w:p w:rsidR="0077203D" w:rsidRPr="0077203D" w:rsidRDefault="0077203D">
      <w:pPr>
        <w:pStyle w:val="ConsPlusNormal"/>
        <w:jc w:val="right"/>
        <w:rPr>
          <w:rFonts w:ascii="Times New Roman" w:hAnsi="Times New Roman" w:cs="Times New Roman"/>
          <w:sz w:val="24"/>
          <w:szCs w:val="24"/>
        </w:rPr>
      </w:pPr>
      <w:r w:rsidRPr="0077203D">
        <w:rPr>
          <w:rFonts w:ascii="Times New Roman" w:hAnsi="Times New Roman" w:cs="Times New Roman"/>
          <w:sz w:val="24"/>
          <w:szCs w:val="24"/>
        </w:rPr>
        <w:t>администрации города Ставрополя</w:t>
      </w:r>
    </w:p>
    <w:p w:rsidR="0077203D" w:rsidRPr="0077203D" w:rsidRDefault="0077203D">
      <w:pPr>
        <w:pStyle w:val="ConsPlusNormal"/>
        <w:jc w:val="right"/>
        <w:rPr>
          <w:rFonts w:ascii="Times New Roman" w:hAnsi="Times New Roman" w:cs="Times New Roman"/>
          <w:sz w:val="24"/>
          <w:szCs w:val="24"/>
        </w:rPr>
      </w:pPr>
      <w:r w:rsidRPr="0077203D">
        <w:rPr>
          <w:rFonts w:ascii="Times New Roman" w:hAnsi="Times New Roman" w:cs="Times New Roman"/>
          <w:sz w:val="24"/>
          <w:szCs w:val="24"/>
        </w:rPr>
        <w:t>заместитель руководителя</w:t>
      </w:r>
    </w:p>
    <w:p w:rsidR="0077203D" w:rsidRPr="0077203D" w:rsidRDefault="0077203D">
      <w:pPr>
        <w:pStyle w:val="ConsPlusNormal"/>
        <w:jc w:val="right"/>
        <w:rPr>
          <w:rFonts w:ascii="Times New Roman" w:hAnsi="Times New Roman" w:cs="Times New Roman"/>
          <w:sz w:val="24"/>
          <w:szCs w:val="24"/>
        </w:rPr>
      </w:pPr>
      <w:r w:rsidRPr="0077203D">
        <w:rPr>
          <w:rFonts w:ascii="Times New Roman" w:hAnsi="Times New Roman" w:cs="Times New Roman"/>
          <w:sz w:val="24"/>
          <w:szCs w:val="24"/>
        </w:rPr>
        <w:t>организационного отдела</w:t>
      </w:r>
    </w:p>
    <w:p w:rsidR="0077203D" w:rsidRPr="0077203D" w:rsidRDefault="0077203D">
      <w:pPr>
        <w:pStyle w:val="ConsPlusNormal"/>
        <w:jc w:val="right"/>
        <w:rPr>
          <w:rFonts w:ascii="Times New Roman" w:hAnsi="Times New Roman" w:cs="Times New Roman"/>
          <w:sz w:val="24"/>
          <w:szCs w:val="24"/>
        </w:rPr>
      </w:pPr>
      <w:r w:rsidRPr="0077203D">
        <w:rPr>
          <w:rFonts w:ascii="Times New Roman" w:hAnsi="Times New Roman" w:cs="Times New Roman"/>
          <w:sz w:val="24"/>
          <w:szCs w:val="24"/>
        </w:rPr>
        <w:t>администрации города Ставрополя</w:t>
      </w:r>
    </w:p>
    <w:p w:rsidR="0077203D" w:rsidRPr="0077203D" w:rsidRDefault="0077203D">
      <w:pPr>
        <w:pStyle w:val="ConsPlusNormal"/>
        <w:jc w:val="right"/>
        <w:rPr>
          <w:rFonts w:ascii="Times New Roman" w:hAnsi="Times New Roman" w:cs="Times New Roman"/>
          <w:sz w:val="24"/>
          <w:szCs w:val="24"/>
        </w:rPr>
      </w:pPr>
      <w:r w:rsidRPr="0077203D">
        <w:rPr>
          <w:rFonts w:ascii="Times New Roman" w:hAnsi="Times New Roman" w:cs="Times New Roman"/>
          <w:sz w:val="24"/>
          <w:szCs w:val="24"/>
        </w:rPr>
        <w:t>Т.В.СЕРЕДА</w:t>
      </w:r>
    </w:p>
    <w:p w:rsidR="0077203D" w:rsidRDefault="0077203D">
      <w:pPr>
        <w:rPr>
          <w:rFonts w:ascii="Times New Roman" w:eastAsia="Times New Roman" w:hAnsi="Times New Roman" w:cs="Times New Roman"/>
          <w:sz w:val="24"/>
          <w:szCs w:val="24"/>
          <w:lang w:eastAsia="ru-RU"/>
        </w:rPr>
      </w:pPr>
      <w:r>
        <w:rPr>
          <w:rFonts w:ascii="Times New Roman" w:hAnsi="Times New Roman" w:cs="Times New Roman"/>
          <w:sz w:val="24"/>
          <w:szCs w:val="24"/>
        </w:rPr>
        <w:br w:type="page"/>
      </w:r>
    </w:p>
    <w:p w:rsidR="0077203D" w:rsidRPr="0077203D" w:rsidRDefault="0077203D">
      <w:pPr>
        <w:pStyle w:val="ConsPlusNormal"/>
        <w:jc w:val="right"/>
        <w:outlineLvl w:val="1"/>
        <w:rPr>
          <w:rFonts w:ascii="Times New Roman" w:hAnsi="Times New Roman" w:cs="Times New Roman"/>
          <w:sz w:val="24"/>
          <w:szCs w:val="24"/>
        </w:rPr>
      </w:pPr>
      <w:r w:rsidRPr="0077203D">
        <w:rPr>
          <w:rFonts w:ascii="Times New Roman" w:hAnsi="Times New Roman" w:cs="Times New Roman"/>
          <w:sz w:val="24"/>
          <w:szCs w:val="24"/>
        </w:rPr>
        <w:lastRenderedPageBreak/>
        <w:t>Приложение</w:t>
      </w:r>
    </w:p>
    <w:p w:rsidR="0077203D" w:rsidRPr="0077203D" w:rsidRDefault="0077203D">
      <w:pPr>
        <w:pStyle w:val="ConsPlusNormal"/>
        <w:jc w:val="right"/>
        <w:rPr>
          <w:rFonts w:ascii="Times New Roman" w:hAnsi="Times New Roman" w:cs="Times New Roman"/>
          <w:sz w:val="24"/>
          <w:szCs w:val="24"/>
        </w:rPr>
      </w:pPr>
      <w:r w:rsidRPr="0077203D">
        <w:rPr>
          <w:rFonts w:ascii="Times New Roman" w:hAnsi="Times New Roman" w:cs="Times New Roman"/>
          <w:sz w:val="24"/>
          <w:szCs w:val="24"/>
        </w:rPr>
        <w:t>к Методике</w:t>
      </w:r>
    </w:p>
    <w:p w:rsidR="0077203D" w:rsidRPr="0077203D" w:rsidRDefault="0077203D">
      <w:pPr>
        <w:pStyle w:val="ConsPlusNormal"/>
        <w:jc w:val="right"/>
        <w:rPr>
          <w:rFonts w:ascii="Times New Roman" w:hAnsi="Times New Roman" w:cs="Times New Roman"/>
          <w:sz w:val="24"/>
          <w:szCs w:val="24"/>
        </w:rPr>
      </w:pPr>
      <w:r w:rsidRPr="0077203D">
        <w:rPr>
          <w:rFonts w:ascii="Times New Roman" w:hAnsi="Times New Roman" w:cs="Times New Roman"/>
          <w:sz w:val="24"/>
          <w:szCs w:val="24"/>
        </w:rPr>
        <w:t>проведения конкурса на замещение</w:t>
      </w:r>
    </w:p>
    <w:p w:rsidR="0077203D" w:rsidRPr="0077203D" w:rsidRDefault="0077203D">
      <w:pPr>
        <w:pStyle w:val="ConsPlusNormal"/>
        <w:jc w:val="right"/>
        <w:rPr>
          <w:rFonts w:ascii="Times New Roman" w:hAnsi="Times New Roman" w:cs="Times New Roman"/>
          <w:sz w:val="24"/>
          <w:szCs w:val="24"/>
        </w:rPr>
      </w:pPr>
      <w:r w:rsidRPr="0077203D">
        <w:rPr>
          <w:rFonts w:ascii="Times New Roman" w:hAnsi="Times New Roman" w:cs="Times New Roman"/>
          <w:sz w:val="24"/>
          <w:szCs w:val="24"/>
        </w:rPr>
        <w:t>вакантной должности муниципальной</w:t>
      </w:r>
    </w:p>
    <w:p w:rsidR="0077203D" w:rsidRPr="0077203D" w:rsidRDefault="0077203D">
      <w:pPr>
        <w:pStyle w:val="ConsPlusNormal"/>
        <w:jc w:val="right"/>
        <w:rPr>
          <w:rFonts w:ascii="Times New Roman" w:hAnsi="Times New Roman" w:cs="Times New Roman"/>
          <w:sz w:val="24"/>
          <w:szCs w:val="24"/>
        </w:rPr>
      </w:pPr>
      <w:r w:rsidRPr="0077203D">
        <w:rPr>
          <w:rFonts w:ascii="Times New Roman" w:hAnsi="Times New Roman" w:cs="Times New Roman"/>
          <w:sz w:val="24"/>
          <w:szCs w:val="24"/>
        </w:rPr>
        <w:t>службы в администрации города Ставрополя</w:t>
      </w:r>
    </w:p>
    <w:p w:rsidR="0077203D" w:rsidRPr="0077203D" w:rsidRDefault="0077203D">
      <w:pPr>
        <w:pStyle w:val="ConsPlusNormal"/>
        <w:jc w:val="both"/>
        <w:rPr>
          <w:rFonts w:ascii="Times New Roman" w:hAnsi="Times New Roman" w:cs="Times New Roman"/>
          <w:sz w:val="24"/>
          <w:szCs w:val="24"/>
        </w:rPr>
      </w:pPr>
    </w:p>
    <w:p w:rsidR="0077203D" w:rsidRPr="0077203D" w:rsidRDefault="0077203D">
      <w:pPr>
        <w:pStyle w:val="ConsPlusNonformat"/>
        <w:jc w:val="both"/>
        <w:rPr>
          <w:rFonts w:ascii="Times New Roman" w:hAnsi="Times New Roman" w:cs="Times New Roman"/>
          <w:sz w:val="24"/>
          <w:szCs w:val="24"/>
        </w:rPr>
      </w:pPr>
      <w:r w:rsidRPr="0077203D">
        <w:rPr>
          <w:rFonts w:ascii="Times New Roman" w:hAnsi="Times New Roman" w:cs="Times New Roman"/>
          <w:sz w:val="24"/>
          <w:szCs w:val="24"/>
        </w:rPr>
        <w:t xml:space="preserve">                                           Председателю конкурсной комиссии</w:t>
      </w:r>
    </w:p>
    <w:p w:rsidR="0077203D" w:rsidRPr="0077203D" w:rsidRDefault="0077203D">
      <w:pPr>
        <w:pStyle w:val="ConsPlusNonformat"/>
        <w:jc w:val="both"/>
        <w:rPr>
          <w:rFonts w:ascii="Times New Roman" w:hAnsi="Times New Roman" w:cs="Times New Roman"/>
          <w:sz w:val="24"/>
          <w:szCs w:val="24"/>
        </w:rPr>
      </w:pPr>
      <w:r w:rsidRPr="0077203D">
        <w:rPr>
          <w:rFonts w:ascii="Times New Roman" w:hAnsi="Times New Roman" w:cs="Times New Roman"/>
          <w:sz w:val="24"/>
          <w:szCs w:val="24"/>
        </w:rPr>
        <w:t xml:space="preserve">                                           для проведения конкурса </w:t>
      </w:r>
      <w:proofErr w:type="gramStart"/>
      <w:r w:rsidRPr="0077203D">
        <w:rPr>
          <w:rFonts w:ascii="Times New Roman" w:hAnsi="Times New Roman" w:cs="Times New Roman"/>
          <w:sz w:val="24"/>
          <w:szCs w:val="24"/>
        </w:rPr>
        <w:t>на</w:t>
      </w:r>
      <w:proofErr w:type="gramEnd"/>
    </w:p>
    <w:p w:rsidR="0077203D" w:rsidRPr="0077203D" w:rsidRDefault="0077203D">
      <w:pPr>
        <w:pStyle w:val="ConsPlusNonformat"/>
        <w:jc w:val="both"/>
        <w:rPr>
          <w:rFonts w:ascii="Times New Roman" w:hAnsi="Times New Roman" w:cs="Times New Roman"/>
          <w:sz w:val="24"/>
          <w:szCs w:val="24"/>
        </w:rPr>
      </w:pPr>
      <w:r w:rsidRPr="0077203D">
        <w:rPr>
          <w:rFonts w:ascii="Times New Roman" w:hAnsi="Times New Roman" w:cs="Times New Roman"/>
          <w:sz w:val="24"/>
          <w:szCs w:val="24"/>
        </w:rPr>
        <w:t xml:space="preserve">                                           замещение вакантной должности</w:t>
      </w:r>
    </w:p>
    <w:p w:rsidR="0077203D" w:rsidRPr="0077203D" w:rsidRDefault="0077203D">
      <w:pPr>
        <w:pStyle w:val="ConsPlusNonformat"/>
        <w:jc w:val="both"/>
        <w:rPr>
          <w:rFonts w:ascii="Times New Roman" w:hAnsi="Times New Roman" w:cs="Times New Roman"/>
          <w:sz w:val="24"/>
          <w:szCs w:val="24"/>
        </w:rPr>
      </w:pPr>
      <w:r w:rsidRPr="0077203D">
        <w:rPr>
          <w:rFonts w:ascii="Times New Roman" w:hAnsi="Times New Roman" w:cs="Times New Roman"/>
          <w:sz w:val="24"/>
          <w:szCs w:val="24"/>
        </w:rPr>
        <w:t xml:space="preserve">                                           муниципальной службы </w:t>
      </w:r>
      <w:proofErr w:type="gramStart"/>
      <w:r w:rsidRPr="0077203D">
        <w:rPr>
          <w:rFonts w:ascii="Times New Roman" w:hAnsi="Times New Roman" w:cs="Times New Roman"/>
          <w:sz w:val="24"/>
          <w:szCs w:val="24"/>
        </w:rPr>
        <w:t>в</w:t>
      </w:r>
      <w:proofErr w:type="gramEnd"/>
    </w:p>
    <w:p w:rsidR="0077203D" w:rsidRPr="0077203D" w:rsidRDefault="0077203D">
      <w:pPr>
        <w:pStyle w:val="ConsPlusNonformat"/>
        <w:jc w:val="both"/>
        <w:rPr>
          <w:rFonts w:ascii="Times New Roman" w:hAnsi="Times New Roman" w:cs="Times New Roman"/>
          <w:sz w:val="24"/>
          <w:szCs w:val="24"/>
        </w:rPr>
      </w:pPr>
      <w:r w:rsidRPr="0077203D">
        <w:rPr>
          <w:rFonts w:ascii="Times New Roman" w:hAnsi="Times New Roman" w:cs="Times New Roman"/>
          <w:sz w:val="24"/>
          <w:szCs w:val="24"/>
        </w:rPr>
        <w:t xml:space="preserve">                                           администрации города Ставрополя</w:t>
      </w:r>
    </w:p>
    <w:p w:rsidR="0077203D" w:rsidRPr="0077203D" w:rsidRDefault="0077203D">
      <w:pPr>
        <w:pStyle w:val="ConsPlusNonformat"/>
        <w:jc w:val="both"/>
        <w:rPr>
          <w:rFonts w:ascii="Times New Roman" w:hAnsi="Times New Roman" w:cs="Times New Roman"/>
          <w:sz w:val="24"/>
          <w:szCs w:val="24"/>
        </w:rPr>
      </w:pPr>
      <w:r w:rsidRPr="0077203D">
        <w:rPr>
          <w:rFonts w:ascii="Times New Roman" w:hAnsi="Times New Roman" w:cs="Times New Roman"/>
          <w:sz w:val="24"/>
          <w:szCs w:val="24"/>
        </w:rPr>
        <w:t xml:space="preserve">                                           ________________________________</w:t>
      </w:r>
    </w:p>
    <w:p w:rsidR="0077203D" w:rsidRPr="0077203D" w:rsidRDefault="0077203D">
      <w:pPr>
        <w:pStyle w:val="ConsPlusNonformat"/>
        <w:jc w:val="both"/>
        <w:rPr>
          <w:rFonts w:ascii="Times New Roman" w:hAnsi="Times New Roman" w:cs="Times New Roman"/>
          <w:sz w:val="24"/>
          <w:szCs w:val="24"/>
        </w:rPr>
      </w:pPr>
      <w:r w:rsidRPr="0077203D">
        <w:rPr>
          <w:rFonts w:ascii="Times New Roman" w:hAnsi="Times New Roman" w:cs="Times New Roman"/>
          <w:sz w:val="24"/>
          <w:szCs w:val="24"/>
        </w:rPr>
        <w:t xml:space="preserve">                                           </w:t>
      </w:r>
      <w:proofErr w:type="gramStart"/>
      <w:r w:rsidRPr="0077203D">
        <w:rPr>
          <w:rFonts w:ascii="Times New Roman" w:hAnsi="Times New Roman" w:cs="Times New Roman"/>
          <w:sz w:val="24"/>
          <w:szCs w:val="24"/>
        </w:rPr>
        <w:t>(фамилия, инициалы председателя</w:t>
      </w:r>
      <w:proofErr w:type="gramEnd"/>
    </w:p>
    <w:p w:rsidR="0077203D" w:rsidRPr="0077203D" w:rsidRDefault="0077203D">
      <w:pPr>
        <w:pStyle w:val="ConsPlusNonformat"/>
        <w:jc w:val="both"/>
        <w:rPr>
          <w:rFonts w:ascii="Times New Roman" w:hAnsi="Times New Roman" w:cs="Times New Roman"/>
          <w:sz w:val="24"/>
          <w:szCs w:val="24"/>
        </w:rPr>
      </w:pPr>
      <w:r w:rsidRPr="0077203D">
        <w:rPr>
          <w:rFonts w:ascii="Times New Roman" w:hAnsi="Times New Roman" w:cs="Times New Roman"/>
          <w:sz w:val="24"/>
          <w:szCs w:val="24"/>
        </w:rPr>
        <w:t xml:space="preserve">                                                конкурсной комиссии)</w:t>
      </w:r>
    </w:p>
    <w:p w:rsidR="0077203D" w:rsidRPr="0077203D" w:rsidRDefault="0077203D">
      <w:pPr>
        <w:pStyle w:val="ConsPlusNonformat"/>
        <w:jc w:val="both"/>
        <w:rPr>
          <w:rFonts w:ascii="Times New Roman" w:hAnsi="Times New Roman" w:cs="Times New Roman"/>
          <w:sz w:val="24"/>
          <w:szCs w:val="24"/>
        </w:rPr>
      </w:pPr>
      <w:r w:rsidRPr="0077203D">
        <w:rPr>
          <w:rFonts w:ascii="Times New Roman" w:hAnsi="Times New Roman" w:cs="Times New Roman"/>
          <w:sz w:val="24"/>
          <w:szCs w:val="24"/>
        </w:rPr>
        <w:t xml:space="preserve">                                           от _____________________________</w:t>
      </w:r>
    </w:p>
    <w:p w:rsidR="0077203D" w:rsidRPr="0077203D" w:rsidRDefault="0077203D">
      <w:pPr>
        <w:pStyle w:val="ConsPlusNonformat"/>
        <w:jc w:val="both"/>
        <w:rPr>
          <w:rFonts w:ascii="Times New Roman" w:hAnsi="Times New Roman" w:cs="Times New Roman"/>
          <w:sz w:val="24"/>
          <w:szCs w:val="24"/>
        </w:rPr>
      </w:pPr>
      <w:r w:rsidRPr="0077203D">
        <w:rPr>
          <w:rFonts w:ascii="Times New Roman" w:hAnsi="Times New Roman" w:cs="Times New Roman"/>
          <w:sz w:val="24"/>
          <w:szCs w:val="24"/>
        </w:rPr>
        <w:t xml:space="preserve">                                         </w:t>
      </w:r>
      <w:proofErr w:type="gramStart"/>
      <w:r w:rsidRPr="0077203D">
        <w:rPr>
          <w:rFonts w:ascii="Times New Roman" w:hAnsi="Times New Roman" w:cs="Times New Roman"/>
          <w:sz w:val="24"/>
          <w:szCs w:val="24"/>
        </w:rPr>
        <w:t>(фамилия, имя, отчество гражданина</w:t>
      </w:r>
      <w:proofErr w:type="gramEnd"/>
    </w:p>
    <w:p w:rsidR="0077203D" w:rsidRPr="0077203D" w:rsidRDefault="0077203D">
      <w:pPr>
        <w:pStyle w:val="ConsPlusNonformat"/>
        <w:jc w:val="both"/>
        <w:rPr>
          <w:rFonts w:ascii="Times New Roman" w:hAnsi="Times New Roman" w:cs="Times New Roman"/>
          <w:sz w:val="24"/>
          <w:szCs w:val="24"/>
        </w:rPr>
      </w:pPr>
      <w:r w:rsidRPr="0077203D">
        <w:rPr>
          <w:rFonts w:ascii="Times New Roman" w:hAnsi="Times New Roman" w:cs="Times New Roman"/>
          <w:sz w:val="24"/>
          <w:szCs w:val="24"/>
        </w:rPr>
        <w:t xml:space="preserve">                                              (муниципального служащего)</w:t>
      </w:r>
    </w:p>
    <w:p w:rsidR="0077203D" w:rsidRPr="0077203D" w:rsidRDefault="0077203D">
      <w:pPr>
        <w:pStyle w:val="ConsPlusNonformat"/>
        <w:jc w:val="both"/>
        <w:rPr>
          <w:rFonts w:ascii="Times New Roman" w:hAnsi="Times New Roman" w:cs="Times New Roman"/>
          <w:sz w:val="24"/>
          <w:szCs w:val="24"/>
        </w:rPr>
      </w:pPr>
      <w:r w:rsidRPr="0077203D">
        <w:rPr>
          <w:rFonts w:ascii="Times New Roman" w:hAnsi="Times New Roman" w:cs="Times New Roman"/>
          <w:sz w:val="24"/>
          <w:szCs w:val="24"/>
        </w:rPr>
        <w:t xml:space="preserve">                                           ________________________________</w:t>
      </w:r>
    </w:p>
    <w:p w:rsidR="0077203D" w:rsidRPr="0077203D" w:rsidRDefault="0077203D">
      <w:pPr>
        <w:pStyle w:val="ConsPlusNonformat"/>
        <w:jc w:val="both"/>
        <w:rPr>
          <w:rFonts w:ascii="Times New Roman" w:hAnsi="Times New Roman" w:cs="Times New Roman"/>
          <w:sz w:val="24"/>
          <w:szCs w:val="24"/>
        </w:rPr>
      </w:pPr>
      <w:r w:rsidRPr="0077203D">
        <w:rPr>
          <w:rFonts w:ascii="Times New Roman" w:hAnsi="Times New Roman" w:cs="Times New Roman"/>
          <w:sz w:val="24"/>
          <w:szCs w:val="24"/>
        </w:rPr>
        <w:t xml:space="preserve">                                              (число, месяц, год рождения)</w:t>
      </w:r>
    </w:p>
    <w:p w:rsidR="0077203D" w:rsidRPr="0077203D" w:rsidRDefault="0077203D">
      <w:pPr>
        <w:pStyle w:val="ConsPlusNonformat"/>
        <w:jc w:val="both"/>
        <w:rPr>
          <w:rFonts w:ascii="Times New Roman" w:hAnsi="Times New Roman" w:cs="Times New Roman"/>
          <w:sz w:val="24"/>
          <w:szCs w:val="24"/>
        </w:rPr>
      </w:pPr>
      <w:r w:rsidRPr="0077203D">
        <w:rPr>
          <w:rFonts w:ascii="Times New Roman" w:hAnsi="Times New Roman" w:cs="Times New Roman"/>
          <w:sz w:val="24"/>
          <w:szCs w:val="24"/>
        </w:rPr>
        <w:t xml:space="preserve">                                           ________________________________</w:t>
      </w:r>
    </w:p>
    <w:p w:rsidR="0077203D" w:rsidRPr="0077203D" w:rsidRDefault="0077203D">
      <w:pPr>
        <w:pStyle w:val="ConsPlusNonformat"/>
        <w:jc w:val="both"/>
        <w:rPr>
          <w:rFonts w:ascii="Times New Roman" w:hAnsi="Times New Roman" w:cs="Times New Roman"/>
          <w:sz w:val="24"/>
          <w:szCs w:val="24"/>
        </w:rPr>
      </w:pPr>
      <w:r w:rsidRPr="0077203D">
        <w:rPr>
          <w:rFonts w:ascii="Times New Roman" w:hAnsi="Times New Roman" w:cs="Times New Roman"/>
          <w:sz w:val="24"/>
          <w:szCs w:val="24"/>
        </w:rPr>
        <w:t xml:space="preserve">                                               </w:t>
      </w:r>
      <w:proofErr w:type="gramStart"/>
      <w:r w:rsidRPr="0077203D">
        <w:rPr>
          <w:rFonts w:ascii="Times New Roman" w:hAnsi="Times New Roman" w:cs="Times New Roman"/>
          <w:sz w:val="24"/>
          <w:szCs w:val="24"/>
        </w:rPr>
        <w:t>(адрес места регистрации</w:t>
      </w:r>
      <w:proofErr w:type="gramEnd"/>
    </w:p>
    <w:p w:rsidR="0077203D" w:rsidRPr="0077203D" w:rsidRDefault="0077203D">
      <w:pPr>
        <w:pStyle w:val="ConsPlusNonformat"/>
        <w:jc w:val="both"/>
        <w:rPr>
          <w:rFonts w:ascii="Times New Roman" w:hAnsi="Times New Roman" w:cs="Times New Roman"/>
          <w:sz w:val="24"/>
          <w:szCs w:val="24"/>
        </w:rPr>
      </w:pPr>
      <w:r w:rsidRPr="0077203D">
        <w:rPr>
          <w:rFonts w:ascii="Times New Roman" w:hAnsi="Times New Roman" w:cs="Times New Roman"/>
          <w:sz w:val="24"/>
          <w:szCs w:val="24"/>
        </w:rPr>
        <w:t xml:space="preserve">                                                      (проживания)</w:t>
      </w:r>
    </w:p>
    <w:p w:rsidR="0077203D" w:rsidRPr="0077203D" w:rsidRDefault="0077203D">
      <w:pPr>
        <w:pStyle w:val="ConsPlusNonformat"/>
        <w:jc w:val="both"/>
        <w:rPr>
          <w:rFonts w:ascii="Times New Roman" w:hAnsi="Times New Roman" w:cs="Times New Roman"/>
          <w:sz w:val="24"/>
          <w:szCs w:val="24"/>
        </w:rPr>
      </w:pPr>
      <w:r w:rsidRPr="0077203D">
        <w:rPr>
          <w:rFonts w:ascii="Times New Roman" w:hAnsi="Times New Roman" w:cs="Times New Roman"/>
          <w:sz w:val="24"/>
          <w:szCs w:val="24"/>
        </w:rPr>
        <w:t xml:space="preserve">                                           ________________________________</w:t>
      </w:r>
    </w:p>
    <w:p w:rsidR="0077203D" w:rsidRPr="0077203D" w:rsidRDefault="0077203D">
      <w:pPr>
        <w:pStyle w:val="ConsPlusNonformat"/>
        <w:jc w:val="both"/>
        <w:rPr>
          <w:rFonts w:ascii="Times New Roman" w:hAnsi="Times New Roman" w:cs="Times New Roman"/>
          <w:sz w:val="24"/>
          <w:szCs w:val="24"/>
        </w:rPr>
      </w:pPr>
      <w:r w:rsidRPr="0077203D">
        <w:rPr>
          <w:rFonts w:ascii="Times New Roman" w:hAnsi="Times New Roman" w:cs="Times New Roman"/>
          <w:sz w:val="24"/>
          <w:szCs w:val="24"/>
        </w:rPr>
        <w:t xml:space="preserve">                                                </w:t>
      </w:r>
      <w:proofErr w:type="gramStart"/>
      <w:r w:rsidRPr="0077203D">
        <w:rPr>
          <w:rFonts w:ascii="Times New Roman" w:hAnsi="Times New Roman" w:cs="Times New Roman"/>
          <w:sz w:val="24"/>
          <w:szCs w:val="24"/>
        </w:rPr>
        <w:t>(контактные телефоны:</w:t>
      </w:r>
      <w:proofErr w:type="gramEnd"/>
    </w:p>
    <w:p w:rsidR="0077203D" w:rsidRPr="0077203D" w:rsidRDefault="0077203D">
      <w:pPr>
        <w:pStyle w:val="ConsPlusNonformat"/>
        <w:jc w:val="both"/>
        <w:rPr>
          <w:rFonts w:ascii="Times New Roman" w:hAnsi="Times New Roman" w:cs="Times New Roman"/>
          <w:sz w:val="24"/>
          <w:szCs w:val="24"/>
        </w:rPr>
      </w:pPr>
      <w:r w:rsidRPr="0077203D">
        <w:rPr>
          <w:rFonts w:ascii="Times New Roman" w:hAnsi="Times New Roman" w:cs="Times New Roman"/>
          <w:sz w:val="24"/>
          <w:szCs w:val="24"/>
        </w:rPr>
        <w:t xml:space="preserve">                                             мобильный, домашний, рабочий)</w:t>
      </w:r>
    </w:p>
    <w:p w:rsidR="0077203D" w:rsidRPr="0077203D" w:rsidRDefault="0077203D">
      <w:pPr>
        <w:pStyle w:val="ConsPlusNonformat"/>
        <w:jc w:val="both"/>
        <w:rPr>
          <w:rFonts w:ascii="Times New Roman" w:hAnsi="Times New Roman" w:cs="Times New Roman"/>
          <w:sz w:val="24"/>
          <w:szCs w:val="24"/>
        </w:rPr>
      </w:pPr>
    </w:p>
    <w:p w:rsidR="0077203D" w:rsidRPr="0077203D" w:rsidRDefault="0077203D">
      <w:pPr>
        <w:pStyle w:val="ConsPlusNonformat"/>
        <w:jc w:val="both"/>
        <w:rPr>
          <w:rFonts w:ascii="Times New Roman" w:hAnsi="Times New Roman" w:cs="Times New Roman"/>
          <w:sz w:val="24"/>
          <w:szCs w:val="24"/>
        </w:rPr>
      </w:pPr>
      <w:bookmarkStart w:id="2" w:name="P234"/>
      <w:bookmarkEnd w:id="2"/>
      <w:r w:rsidRPr="0077203D">
        <w:rPr>
          <w:rFonts w:ascii="Times New Roman" w:hAnsi="Times New Roman" w:cs="Times New Roman"/>
          <w:sz w:val="24"/>
          <w:szCs w:val="24"/>
        </w:rPr>
        <w:t xml:space="preserve">                                 ЗАЯВЛЕНИЕ</w:t>
      </w:r>
    </w:p>
    <w:p w:rsidR="0077203D" w:rsidRPr="0077203D" w:rsidRDefault="0077203D">
      <w:pPr>
        <w:pStyle w:val="ConsPlusNonformat"/>
        <w:jc w:val="both"/>
        <w:rPr>
          <w:rFonts w:ascii="Times New Roman" w:hAnsi="Times New Roman" w:cs="Times New Roman"/>
          <w:sz w:val="24"/>
          <w:szCs w:val="24"/>
        </w:rPr>
      </w:pPr>
    </w:p>
    <w:p w:rsidR="0077203D" w:rsidRPr="0077203D" w:rsidRDefault="0077203D">
      <w:pPr>
        <w:pStyle w:val="ConsPlusNonformat"/>
        <w:jc w:val="both"/>
        <w:rPr>
          <w:rFonts w:ascii="Times New Roman" w:hAnsi="Times New Roman" w:cs="Times New Roman"/>
          <w:sz w:val="24"/>
          <w:szCs w:val="24"/>
        </w:rPr>
      </w:pPr>
      <w:r w:rsidRPr="0077203D">
        <w:rPr>
          <w:rFonts w:ascii="Times New Roman" w:hAnsi="Times New Roman" w:cs="Times New Roman"/>
          <w:sz w:val="24"/>
          <w:szCs w:val="24"/>
        </w:rPr>
        <w:t xml:space="preserve">    Прошу  допустить  меня  к  участию  в  конкурсе  на замещение вакантной</w:t>
      </w:r>
    </w:p>
    <w:p w:rsidR="0077203D" w:rsidRPr="0077203D" w:rsidRDefault="0077203D">
      <w:pPr>
        <w:pStyle w:val="ConsPlusNonformat"/>
        <w:jc w:val="both"/>
        <w:rPr>
          <w:rFonts w:ascii="Times New Roman" w:hAnsi="Times New Roman" w:cs="Times New Roman"/>
          <w:sz w:val="24"/>
          <w:szCs w:val="24"/>
        </w:rPr>
      </w:pPr>
      <w:r w:rsidRPr="0077203D">
        <w:rPr>
          <w:rFonts w:ascii="Times New Roman" w:hAnsi="Times New Roman" w:cs="Times New Roman"/>
          <w:sz w:val="24"/>
          <w:szCs w:val="24"/>
        </w:rPr>
        <w:t xml:space="preserve">должности   муниципальной  службы  в  администрации  города  Ставрополя  </w:t>
      </w:r>
      <w:proofErr w:type="gramStart"/>
      <w:r w:rsidRPr="0077203D">
        <w:rPr>
          <w:rFonts w:ascii="Times New Roman" w:hAnsi="Times New Roman" w:cs="Times New Roman"/>
          <w:sz w:val="24"/>
          <w:szCs w:val="24"/>
        </w:rPr>
        <w:t>по</w:t>
      </w:r>
      <w:proofErr w:type="gramEnd"/>
    </w:p>
    <w:p w:rsidR="0077203D" w:rsidRPr="0077203D" w:rsidRDefault="0077203D">
      <w:pPr>
        <w:pStyle w:val="ConsPlusNonformat"/>
        <w:jc w:val="both"/>
        <w:rPr>
          <w:rFonts w:ascii="Times New Roman" w:hAnsi="Times New Roman" w:cs="Times New Roman"/>
          <w:sz w:val="24"/>
          <w:szCs w:val="24"/>
        </w:rPr>
      </w:pPr>
      <w:r w:rsidRPr="0077203D">
        <w:rPr>
          <w:rFonts w:ascii="Times New Roman" w:hAnsi="Times New Roman" w:cs="Times New Roman"/>
          <w:sz w:val="24"/>
          <w:szCs w:val="24"/>
        </w:rPr>
        <w:t>должности _________________________________________________________________</w:t>
      </w:r>
    </w:p>
    <w:p w:rsidR="0077203D" w:rsidRPr="0077203D" w:rsidRDefault="0077203D">
      <w:pPr>
        <w:pStyle w:val="ConsPlusNonformat"/>
        <w:jc w:val="both"/>
        <w:rPr>
          <w:rFonts w:ascii="Times New Roman" w:hAnsi="Times New Roman" w:cs="Times New Roman"/>
          <w:sz w:val="24"/>
          <w:szCs w:val="24"/>
        </w:rPr>
      </w:pPr>
      <w:r w:rsidRPr="0077203D">
        <w:rPr>
          <w:rFonts w:ascii="Times New Roman" w:hAnsi="Times New Roman" w:cs="Times New Roman"/>
          <w:sz w:val="24"/>
          <w:szCs w:val="24"/>
        </w:rPr>
        <w:t>___________________________________________________________________________</w:t>
      </w:r>
    </w:p>
    <w:p w:rsidR="0077203D" w:rsidRPr="0077203D" w:rsidRDefault="0077203D">
      <w:pPr>
        <w:pStyle w:val="ConsPlusNonformat"/>
        <w:jc w:val="both"/>
        <w:rPr>
          <w:rFonts w:ascii="Times New Roman" w:hAnsi="Times New Roman" w:cs="Times New Roman"/>
          <w:sz w:val="24"/>
          <w:szCs w:val="24"/>
        </w:rPr>
      </w:pPr>
      <w:r w:rsidRPr="0077203D">
        <w:rPr>
          <w:rFonts w:ascii="Times New Roman" w:hAnsi="Times New Roman" w:cs="Times New Roman"/>
          <w:sz w:val="24"/>
          <w:szCs w:val="24"/>
        </w:rPr>
        <w:t xml:space="preserve">     (наименование вакантно</w:t>
      </w:r>
      <w:proofErr w:type="gramStart"/>
      <w:r w:rsidRPr="0077203D">
        <w:rPr>
          <w:rFonts w:ascii="Times New Roman" w:hAnsi="Times New Roman" w:cs="Times New Roman"/>
          <w:sz w:val="24"/>
          <w:szCs w:val="24"/>
        </w:rPr>
        <w:t>й(</w:t>
      </w:r>
      <w:proofErr w:type="spellStart"/>
      <w:proofErr w:type="gramEnd"/>
      <w:r w:rsidRPr="0077203D">
        <w:rPr>
          <w:rFonts w:ascii="Times New Roman" w:hAnsi="Times New Roman" w:cs="Times New Roman"/>
          <w:sz w:val="24"/>
          <w:szCs w:val="24"/>
        </w:rPr>
        <w:t>ых</w:t>
      </w:r>
      <w:proofErr w:type="spellEnd"/>
      <w:r w:rsidRPr="0077203D">
        <w:rPr>
          <w:rFonts w:ascii="Times New Roman" w:hAnsi="Times New Roman" w:cs="Times New Roman"/>
          <w:sz w:val="24"/>
          <w:szCs w:val="24"/>
        </w:rPr>
        <w:t>) должности(ей) муниципальной службы, на</w:t>
      </w:r>
    </w:p>
    <w:p w:rsidR="0077203D" w:rsidRPr="0077203D" w:rsidRDefault="0077203D">
      <w:pPr>
        <w:pStyle w:val="ConsPlusNonformat"/>
        <w:jc w:val="both"/>
        <w:rPr>
          <w:rFonts w:ascii="Times New Roman" w:hAnsi="Times New Roman" w:cs="Times New Roman"/>
          <w:sz w:val="24"/>
          <w:szCs w:val="24"/>
        </w:rPr>
      </w:pPr>
      <w:r w:rsidRPr="0077203D">
        <w:rPr>
          <w:rFonts w:ascii="Times New Roman" w:hAnsi="Times New Roman" w:cs="Times New Roman"/>
          <w:sz w:val="24"/>
          <w:szCs w:val="24"/>
        </w:rPr>
        <w:t xml:space="preserve">                 замещение которо</w:t>
      </w:r>
      <w:proofErr w:type="gramStart"/>
      <w:r w:rsidRPr="0077203D">
        <w:rPr>
          <w:rFonts w:ascii="Times New Roman" w:hAnsi="Times New Roman" w:cs="Times New Roman"/>
          <w:sz w:val="24"/>
          <w:szCs w:val="24"/>
        </w:rPr>
        <w:t>й(</w:t>
      </w:r>
      <w:proofErr w:type="spellStart"/>
      <w:proofErr w:type="gramEnd"/>
      <w:r w:rsidRPr="0077203D">
        <w:rPr>
          <w:rFonts w:ascii="Times New Roman" w:hAnsi="Times New Roman" w:cs="Times New Roman"/>
          <w:sz w:val="24"/>
          <w:szCs w:val="24"/>
        </w:rPr>
        <w:t>ых</w:t>
      </w:r>
      <w:proofErr w:type="spellEnd"/>
      <w:r w:rsidRPr="0077203D">
        <w:rPr>
          <w:rFonts w:ascii="Times New Roman" w:hAnsi="Times New Roman" w:cs="Times New Roman"/>
          <w:sz w:val="24"/>
          <w:szCs w:val="24"/>
        </w:rPr>
        <w:t>) проводится конкурс)</w:t>
      </w:r>
    </w:p>
    <w:p w:rsidR="0077203D" w:rsidRPr="0077203D" w:rsidRDefault="0077203D">
      <w:pPr>
        <w:pStyle w:val="ConsPlusNonformat"/>
        <w:jc w:val="both"/>
        <w:rPr>
          <w:rFonts w:ascii="Times New Roman" w:hAnsi="Times New Roman" w:cs="Times New Roman"/>
          <w:sz w:val="24"/>
          <w:szCs w:val="24"/>
        </w:rPr>
      </w:pPr>
      <w:r w:rsidRPr="0077203D">
        <w:rPr>
          <w:rFonts w:ascii="Times New Roman" w:hAnsi="Times New Roman" w:cs="Times New Roman"/>
          <w:sz w:val="24"/>
          <w:szCs w:val="24"/>
        </w:rPr>
        <w:t xml:space="preserve">    К заявлению прилагаю: _________________________________________________</w:t>
      </w:r>
    </w:p>
    <w:p w:rsidR="0077203D" w:rsidRPr="0077203D" w:rsidRDefault="0077203D">
      <w:pPr>
        <w:pStyle w:val="ConsPlusNonformat"/>
        <w:jc w:val="both"/>
        <w:rPr>
          <w:rFonts w:ascii="Times New Roman" w:hAnsi="Times New Roman" w:cs="Times New Roman"/>
          <w:sz w:val="24"/>
          <w:szCs w:val="24"/>
        </w:rPr>
      </w:pPr>
      <w:r w:rsidRPr="0077203D">
        <w:rPr>
          <w:rFonts w:ascii="Times New Roman" w:hAnsi="Times New Roman" w:cs="Times New Roman"/>
          <w:sz w:val="24"/>
          <w:szCs w:val="24"/>
        </w:rPr>
        <w:t>___________________________________________________________________________</w:t>
      </w:r>
    </w:p>
    <w:p w:rsidR="0077203D" w:rsidRPr="0077203D" w:rsidRDefault="0077203D">
      <w:pPr>
        <w:pStyle w:val="ConsPlusNonformat"/>
        <w:jc w:val="both"/>
        <w:rPr>
          <w:rFonts w:ascii="Times New Roman" w:hAnsi="Times New Roman" w:cs="Times New Roman"/>
          <w:sz w:val="24"/>
          <w:szCs w:val="24"/>
        </w:rPr>
      </w:pPr>
      <w:r w:rsidRPr="0077203D">
        <w:rPr>
          <w:rFonts w:ascii="Times New Roman" w:hAnsi="Times New Roman" w:cs="Times New Roman"/>
          <w:sz w:val="24"/>
          <w:szCs w:val="24"/>
        </w:rPr>
        <w:t>___________________________________________________________________________</w:t>
      </w:r>
    </w:p>
    <w:p w:rsidR="0077203D" w:rsidRPr="0077203D" w:rsidRDefault="0077203D">
      <w:pPr>
        <w:pStyle w:val="ConsPlusNonformat"/>
        <w:jc w:val="both"/>
        <w:rPr>
          <w:rFonts w:ascii="Times New Roman" w:hAnsi="Times New Roman" w:cs="Times New Roman"/>
          <w:sz w:val="24"/>
          <w:szCs w:val="24"/>
        </w:rPr>
      </w:pPr>
      <w:r w:rsidRPr="0077203D">
        <w:rPr>
          <w:rFonts w:ascii="Times New Roman" w:hAnsi="Times New Roman" w:cs="Times New Roman"/>
          <w:sz w:val="24"/>
          <w:szCs w:val="24"/>
        </w:rPr>
        <w:t>___________________________________________________________________________</w:t>
      </w:r>
    </w:p>
    <w:p w:rsidR="0077203D" w:rsidRPr="0077203D" w:rsidRDefault="0077203D">
      <w:pPr>
        <w:pStyle w:val="ConsPlusNonformat"/>
        <w:jc w:val="both"/>
        <w:rPr>
          <w:rFonts w:ascii="Times New Roman" w:hAnsi="Times New Roman" w:cs="Times New Roman"/>
          <w:sz w:val="24"/>
          <w:szCs w:val="24"/>
        </w:rPr>
      </w:pPr>
      <w:r w:rsidRPr="0077203D">
        <w:rPr>
          <w:rFonts w:ascii="Times New Roman" w:hAnsi="Times New Roman" w:cs="Times New Roman"/>
          <w:sz w:val="24"/>
          <w:szCs w:val="24"/>
        </w:rPr>
        <w:t xml:space="preserve">                    (перечислить прилагаемые документы)</w:t>
      </w:r>
    </w:p>
    <w:p w:rsidR="0077203D" w:rsidRPr="0077203D" w:rsidRDefault="0077203D">
      <w:pPr>
        <w:pStyle w:val="ConsPlusNonformat"/>
        <w:jc w:val="both"/>
        <w:rPr>
          <w:rFonts w:ascii="Times New Roman" w:hAnsi="Times New Roman" w:cs="Times New Roman"/>
          <w:sz w:val="24"/>
          <w:szCs w:val="24"/>
        </w:rPr>
      </w:pPr>
    </w:p>
    <w:p w:rsidR="0077203D" w:rsidRPr="0077203D" w:rsidRDefault="0077203D">
      <w:pPr>
        <w:pStyle w:val="ConsPlusNonformat"/>
        <w:jc w:val="both"/>
        <w:rPr>
          <w:rFonts w:ascii="Times New Roman" w:hAnsi="Times New Roman" w:cs="Times New Roman"/>
          <w:sz w:val="24"/>
          <w:szCs w:val="24"/>
        </w:rPr>
      </w:pPr>
      <w:r w:rsidRPr="0077203D">
        <w:rPr>
          <w:rFonts w:ascii="Times New Roman" w:hAnsi="Times New Roman" w:cs="Times New Roman"/>
          <w:sz w:val="24"/>
          <w:szCs w:val="24"/>
        </w:rPr>
        <w:t xml:space="preserve">    С порядком и условиями проведения конкурса ознакомле</w:t>
      </w:r>
      <w:proofErr w:type="gramStart"/>
      <w:r w:rsidRPr="0077203D">
        <w:rPr>
          <w:rFonts w:ascii="Times New Roman" w:hAnsi="Times New Roman" w:cs="Times New Roman"/>
          <w:sz w:val="24"/>
          <w:szCs w:val="24"/>
        </w:rPr>
        <w:t>н(</w:t>
      </w:r>
      <w:proofErr w:type="gramEnd"/>
      <w:r w:rsidRPr="0077203D">
        <w:rPr>
          <w:rFonts w:ascii="Times New Roman" w:hAnsi="Times New Roman" w:cs="Times New Roman"/>
          <w:sz w:val="24"/>
          <w:szCs w:val="24"/>
        </w:rPr>
        <w:t>а).</w:t>
      </w:r>
    </w:p>
    <w:p w:rsidR="0077203D" w:rsidRPr="0077203D" w:rsidRDefault="0077203D">
      <w:pPr>
        <w:pStyle w:val="ConsPlusNonformat"/>
        <w:jc w:val="both"/>
        <w:rPr>
          <w:rFonts w:ascii="Times New Roman" w:hAnsi="Times New Roman" w:cs="Times New Roman"/>
          <w:sz w:val="24"/>
          <w:szCs w:val="24"/>
        </w:rPr>
      </w:pPr>
    </w:p>
    <w:p w:rsidR="0077203D" w:rsidRPr="0077203D" w:rsidRDefault="0077203D">
      <w:pPr>
        <w:pStyle w:val="ConsPlusNonformat"/>
        <w:jc w:val="both"/>
        <w:rPr>
          <w:rFonts w:ascii="Times New Roman" w:hAnsi="Times New Roman" w:cs="Times New Roman"/>
          <w:sz w:val="24"/>
          <w:szCs w:val="24"/>
        </w:rPr>
      </w:pPr>
      <w:r w:rsidRPr="0077203D">
        <w:rPr>
          <w:rFonts w:ascii="Times New Roman" w:hAnsi="Times New Roman" w:cs="Times New Roman"/>
          <w:sz w:val="24"/>
          <w:szCs w:val="24"/>
        </w:rPr>
        <w:t>__________________________________             ____________________________</w:t>
      </w:r>
    </w:p>
    <w:p w:rsidR="0077203D" w:rsidRPr="0077203D" w:rsidRDefault="0077203D">
      <w:pPr>
        <w:pStyle w:val="ConsPlusNonformat"/>
        <w:jc w:val="both"/>
        <w:rPr>
          <w:rFonts w:ascii="Times New Roman" w:hAnsi="Times New Roman" w:cs="Times New Roman"/>
          <w:sz w:val="24"/>
          <w:szCs w:val="24"/>
        </w:rPr>
      </w:pPr>
      <w:r w:rsidRPr="0077203D">
        <w:rPr>
          <w:rFonts w:ascii="Times New Roman" w:hAnsi="Times New Roman" w:cs="Times New Roman"/>
          <w:sz w:val="24"/>
          <w:szCs w:val="24"/>
        </w:rPr>
        <w:t xml:space="preserve">           (подпись)                            (расшифровка подписи, дата)</w:t>
      </w:r>
    </w:p>
    <w:p w:rsidR="0077203D" w:rsidRPr="0077203D" w:rsidRDefault="0077203D">
      <w:pPr>
        <w:pStyle w:val="ConsPlusNormal"/>
        <w:jc w:val="both"/>
        <w:rPr>
          <w:rFonts w:ascii="Times New Roman" w:hAnsi="Times New Roman" w:cs="Times New Roman"/>
          <w:sz w:val="24"/>
          <w:szCs w:val="24"/>
        </w:rPr>
      </w:pPr>
    </w:p>
    <w:p w:rsidR="0077203D" w:rsidRPr="0077203D" w:rsidRDefault="0077203D">
      <w:pPr>
        <w:pStyle w:val="ConsPlusNormal"/>
        <w:jc w:val="both"/>
        <w:rPr>
          <w:rFonts w:ascii="Times New Roman" w:hAnsi="Times New Roman" w:cs="Times New Roman"/>
          <w:sz w:val="24"/>
          <w:szCs w:val="24"/>
        </w:rPr>
      </w:pPr>
    </w:p>
    <w:p w:rsidR="0077203D" w:rsidRPr="0077203D" w:rsidRDefault="0077203D">
      <w:pPr>
        <w:pStyle w:val="ConsPlusNormal"/>
        <w:pBdr>
          <w:top w:val="single" w:sz="6" w:space="0" w:color="auto"/>
        </w:pBdr>
        <w:spacing w:before="100" w:after="100"/>
        <w:jc w:val="both"/>
        <w:rPr>
          <w:rFonts w:ascii="Times New Roman" w:hAnsi="Times New Roman" w:cs="Times New Roman"/>
          <w:sz w:val="24"/>
          <w:szCs w:val="24"/>
        </w:rPr>
      </w:pPr>
    </w:p>
    <w:p w:rsidR="00E9747B" w:rsidRPr="0077203D" w:rsidRDefault="00E9747B">
      <w:pPr>
        <w:rPr>
          <w:rFonts w:ascii="Times New Roman" w:hAnsi="Times New Roman" w:cs="Times New Roman"/>
          <w:sz w:val="24"/>
          <w:szCs w:val="24"/>
        </w:rPr>
      </w:pPr>
    </w:p>
    <w:sectPr w:rsidR="00E9747B" w:rsidRPr="0077203D" w:rsidSect="005645A2">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77203D"/>
    <w:rsid w:val="0077203D"/>
    <w:rsid w:val="00E9747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9747B"/>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7203D"/>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77203D"/>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77203D"/>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77203D"/>
    <w:pPr>
      <w:widowControl w:val="0"/>
      <w:autoSpaceDE w:val="0"/>
      <w:autoSpaceDN w:val="0"/>
      <w:spacing w:after="0" w:line="240" w:lineRule="auto"/>
    </w:pPr>
    <w:rPr>
      <w:rFonts w:ascii="Tahoma" w:eastAsia="Times New Roman" w:hAnsi="Tahoma" w:cs="Tahoma"/>
      <w:sz w:val="20"/>
      <w:szCs w:val="20"/>
      <w:lang w:eastAsia="ru-RU"/>
    </w:rPr>
  </w:style>
  <w:style w:type="table" w:styleId="a3">
    <w:name w:val="Table Grid"/>
    <w:basedOn w:val="a1"/>
    <w:uiPriority w:val="59"/>
    <w:rsid w:val="0077203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CCCB856AE8BA12D5ABA8BA1A51B097C2ADFF70C6D96A430BDF8ADCB07F4AB7A32F59F79BFCB54B27EA9A5B3A458753B33D7A857E01708541460E52BR8H" TargetMode="External"/><Relationship Id="rId13" Type="http://schemas.openxmlformats.org/officeDocument/2006/relationships/hyperlink" Target="consultantplus://offline/ref=ACCCB856AE8BA12D5ABA8BA1A51B097C2ADFF70C6D90A139BDF8ADCB07F4AB7A32F59F79BFCB54B27EA9A5B0A458753B33D7A857E01708541460E52BR8H" TargetMode="External"/><Relationship Id="rId18" Type="http://schemas.openxmlformats.org/officeDocument/2006/relationships/hyperlink" Target="consultantplus://offline/ref=ACCCB856AE8BA12D5ABA8BA1A51B097C2ADFF70C6B93A330B1F7F0C10FADA77835FAC06EB88258B37EA9A5B4AC07702E228FA75DF608084B0862E4B02ER0H" TargetMode="External"/><Relationship Id="rId3" Type="http://schemas.openxmlformats.org/officeDocument/2006/relationships/webSettings" Target="webSettings.xml"/><Relationship Id="rId21" Type="http://schemas.openxmlformats.org/officeDocument/2006/relationships/fontTable" Target="fontTable.xml"/><Relationship Id="rId7" Type="http://schemas.openxmlformats.org/officeDocument/2006/relationships/hyperlink" Target="consultantplus://offline/ref=ACCCB856AE8BA12D5ABA8BA1A51B097C2ADFF70C6B93A430B9FAF0C10FADA77835FAC06EB88258B37EA9A5B4A907702E228FA75DF608084B0862E4B02ER0H" TargetMode="External"/><Relationship Id="rId12" Type="http://schemas.openxmlformats.org/officeDocument/2006/relationships/hyperlink" Target="consultantplus://offline/ref=ACCCB856AE8BA12D5ABA8BA1A51B097C2ADFF70C6B96AE30BBF7F0C10FADA77835FAC06EB88258B37EA9A5B6A807702E228FA75DF608084B0862E4B02ER0H" TargetMode="External"/><Relationship Id="rId17" Type="http://schemas.openxmlformats.org/officeDocument/2006/relationships/hyperlink" Target="consultantplus://offline/ref=ACCCB856AE8BA12D5ABA8BA1A51B097C2ADFF70C6B94A231B8F3F0C10FADA77835FAC06EAA8200BF7CA1BBB7AE12267F672DR3H" TargetMode="External"/><Relationship Id="rId2" Type="http://schemas.openxmlformats.org/officeDocument/2006/relationships/settings" Target="settings.xml"/><Relationship Id="rId16" Type="http://schemas.openxmlformats.org/officeDocument/2006/relationships/hyperlink" Target="consultantplus://offline/ref=ACCCB856AE8BA12D5ABA95ACB37757762FDCAE0461C1FA6DB4F2F89358ADFB3D63F3C932E5C754AC7CA9A42BRFH" TargetMode="External"/><Relationship Id="rId20" Type="http://schemas.openxmlformats.org/officeDocument/2006/relationships/hyperlink" Target="consultantplus://offline/ref=ACCCB856AE8BA12D5ABA8BA1A51B097C2ADFF70C6B96AE30BBF7F0C10FADA77835FAC06EB88258B37EA9A5B7AE07702E228FA75DF608084B0862E4B02ER0H" TargetMode="External"/><Relationship Id="rId1" Type="http://schemas.openxmlformats.org/officeDocument/2006/relationships/styles" Target="styles.xml"/><Relationship Id="rId6" Type="http://schemas.openxmlformats.org/officeDocument/2006/relationships/hyperlink" Target="consultantplus://offline/ref=ACCCB856AE8BA12D5ABA8BA1A51B097C2ADFF70C6B96AE30BBF7F0C10FADA77835FAC06EB88258B37EA9A5B6AA07702E228FA75DF608084B0862E4B02ER0H" TargetMode="External"/><Relationship Id="rId11" Type="http://schemas.openxmlformats.org/officeDocument/2006/relationships/hyperlink" Target="consultantplus://offline/ref=ACCCB856AE8BA12D5ABA8BA1A51B097C2ADFF70C6B96AE30BBF7F0C10FADA77835FAC06EB88258B37EA9A5B6A907702E228FA75DF608084B0862E4B02ER0H" TargetMode="External"/><Relationship Id="rId5" Type="http://schemas.openxmlformats.org/officeDocument/2006/relationships/hyperlink" Target="consultantplus://offline/ref=ACCCB856AE8BA12D5ABA8BA1A51B097C2ADFF70C6D90A139BDF8ADCB07F4AB7A32F59F79BFCB54B27EA9A5B3A458753B33D7A857E01708541460E52BR8H" TargetMode="External"/><Relationship Id="rId15" Type="http://schemas.openxmlformats.org/officeDocument/2006/relationships/hyperlink" Target="consultantplus://offline/ref=ACCCB856AE8BA12D5ABA8BA1A51B097C2ADFF70C6B96AE30BBF7F0C10FADA77835FAC06EB88258B37EA9A5B6A607702E228FA75DF608084B0862E4B02ER0H" TargetMode="External"/><Relationship Id="rId10" Type="http://schemas.openxmlformats.org/officeDocument/2006/relationships/hyperlink" Target="consultantplus://offline/ref=ACCCB856AE8BA12D5ABA8BA1A51B097C2ADFF70C6B96AE30BBF7F0C10FADA77835FAC06EB88258B37EA9A5B6AA07702E228FA75DF608084B0862E4B02ER0H" TargetMode="External"/><Relationship Id="rId19" Type="http://schemas.openxmlformats.org/officeDocument/2006/relationships/hyperlink" Target="consultantplus://offline/ref=ACCCB856AE8BA12D5ABA8BA1A51B097C2ADFF70C6B96AE30BBF7F0C10FADA77835FAC06EB88258B37EA9A5B7AF07702E228FA75DF608084B0862E4B02ER0H" TargetMode="External"/><Relationship Id="rId4" Type="http://schemas.openxmlformats.org/officeDocument/2006/relationships/hyperlink" Target="consultantplus://offline/ref=ACCCB856AE8BA12D5ABA8BA1A51B097C2ADFF70C6D96A430BDF8ADCB07F4AB7A32F59F79BFCB54B27EA9A5B3A458753B33D7A857E01708541460E52BR8H" TargetMode="External"/><Relationship Id="rId9" Type="http://schemas.openxmlformats.org/officeDocument/2006/relationships/hyperlink" Target="consultantplus://offline/ref=ACCCB856AE8BA12D5ABA8BA1A51B097C2ADFF70C6D90A139BDF8ADCB07F4AB7A32F59F79BFCB54B27EA9A5B3A458753B33D7A857E01708541460E52BR8H" TargetMode="External"/><Relationship Id="rId14" Type="http://schemas.openxmlformats.org/officeDocument/2006/relationships/hyperlink" Target="consultantplus://offline/ref=ACCCB856AE8BA12D5ABA95ACB37757762ED5AD096C93AD6FE5A7F69650FDA12D75BAC63BFBC655BB7CA2F1E7EB59297D6EC4AB5EE014094B21RFH"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11</Pages>
  <Words>4164</Words>
  <Characters>23740</Characters>
  <Application>Microsoft Office Word</Application>
  <DocSecurity>0</DocSecurity>
  <Lines>197</Lines>
  <Paragraphs>55</Paragraphs>
  <ScaleCrop>false</ScaleCrop>
  <Company>Администрация городв Ставрополя</Company>
  <LinksUpToDate>false</LinksUpToDate>
  <CharactersWithSpaces>27849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IV.Manuilo</dc:creator>
  <cp:lastModifiedBy>IV.Manuilo</cp:lastModifiedBy>
  <cp:revision>1</cp:revision>
  <dcterms:created xsi:type="dcterms:W3CDTF">2019-11-28T07:17:00Z</dcterms:created>
  <dcterms:modified xsi:type="dcterms:W3CDTF">2019-11-28T07:19:00Z</dcterms:modified>
</cp:coreProperties>
</file>